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3C6E3" w14:textId="2B45E7C0" w:rsidR="009D7484" w:rsidRPr="009D7484" w:rsidRDefault="009D7484">
      <w:pPr>
        <w:pStyle w:val="Titre"/>
        <w:spacing w:after="0"/>
        <w:rPr>
          <w:rFonts w:ascii="Apercu Pro" w:hAnsi="Apercu Pro" w:cstheme="minorHAnsi"/>
          <w:b/>
          <w:sz w:val="40"/>
          <w:szCs w:val="40"/>
        </w:rPr>
      </w:pPr>
      <w:proofErr w:type="gramStart"/>
      <w:r w:rsidRPr="009D7484">
        <w:rPr>
          <w:rFonts w:ascii="Apercu Pro" w:hAnsi="Apercu Pro" w:cstheme="minorHAnsi"/>
          <w:b/>
          <w:sz w:val="40"/>
          <w:szCs w:val="40"/>
        </w:rPr>
        <w:t>recrutement</w:t>
      </w:r>
      <w:proofErr w:type="gramEnd"/>
      <w:r w:rsidRPr="009D7484">
        <w:rPr>
          <w:rFonts w:ascii="Apercu Pro" w:hAnsi="Apercu Pro" w:cstheme="minorHAnsi"/>
          <w:b/>
          <w:sz w:val="40"/>
          <w:szCs w:val="40"/>
        </w:rPr>
        <w:t>/</w:t>
      </w:r>
    </w:p>
    <w:p w14:paraId="3956AD8A" w14:textId="0A09C501" w:rsidR="00E43243" w:rsidRPr="009D7484" w:rsidRDefault="001123B0" w:rsidP="009D7484">
      <w:pPr>
        <w:pStyle w:val="Titre"/>
        <w:spacing w:after="0"/>
        <w:ind w:firstLine="720"/>
        <w:rPr>
          <w:rFonts w:ascii="Apercu Pro" w:hAnsi="Apercu Pro" w:cstheme="minorHAnsi"/>
          <w:b/>
          <w:sz w:val="32"/>
          <w:szCs w:val="32"/>
        </w:rPr>
      </w:pPr>
      <w:proofErr w:type="gramStart"/>
      <w:r w:rsidRPr="009D7484">
        <w:rPr>
          <w:rFonts w:ascii="Apercu Pro" w:hAnsi="Apercu Pro" w:cstheme="minorHAnsi"/>
          <w:b/>
          <w:sz w:val="32"/>
          <w:szCs w:val="32"/>
        </w:rPr>
        <w:t>offre</w:t>
      </w:r>
      <w:proofErr w:type="gramEnd"/>
      <w:r w:rsidRPr="009D7484">
        <w:rPr>
          <w:rFonts w:ascii="Apercu Pro" w:hAnsi="Apercu Pro" w:cstheme="minorHAnsi"/>
          <w:b/>
          <w:sz w:val="32"/>
          <w:szCs w:val="32"/>
        </w:rPr>
        <w:t xml:space="preserve"> de stage</w:t>
      </w:r>
    </w:p>
    <w:p w14:paraId="4D4C5CC6" w14:textId="64499EC3" w:rsidR="00E43243" w:rsidRPr="009D7484" w:rsidRDefault="008566CD" w:rsidP="00AF49E5">
      <w:pPr>
        <w:pStyle w:val="Corpsdetexte"/>
        <w:spacing w:after="0"/>
        <w:ind w:firstLine="720"/>
        <w:rPr>
          <w:color w:val="C45911" w:themeColor="accent2" w:themeShade="BF"/>
          <w:sz w:val="32"/>
          <w:szCs w:val="32"/>
        </w:rPr>
      </w:pPr>
      <w:r w:rsidRPr="009D7484">
        <w:rPr>
          <w:color w:val="C45911" w:themeColor="accent2" w:themeShade="BF"/>
          <w:sz w:val="32"/>
          <w:szCs w:val="32"/>
        </w:rPr>
        <w:t>A</w:t>
      </w:r>
      <w:r w:rsidR="001123B0" w:rsidRPr="009D7484">
        <w:rPr>
          <w:color w:val="C45911" w:themeColor="accent2" w:themeShade="BF"/>
          <w:sz w:val="32"/>
          <w:szCs w:val="32"/>
        </w:rPr>
        <w:t>rchives numériques</w:t>
      </w:r>
      <w:r w:rsidR="002938AA" w:rsidRPr="009D7484">
        <w:rPr>
          <w:color w:val="C45911" w:themeColor="accent2" w:themeShade="BF"/>
          <w:sz w:val="32"/>
          <w:szCs w:val="32"/>
        </w:rPr>
        <w:t xml:space="preserve"> – </w:t>
      </w:r>
      <w:r w:rsidRPr="009D7484">
        <w:rPr>
          <w:color w:val="C45911" w:themeColor="accent2" w:themeShade="BF"/>
          <w:sz w:val="32"/>
          <w:szCs w:val="32"/>
        </w:rPr>
        <w:t>T</w:t>
      </w:r>
      <w:r w:rsidR="002938AA" w:rsidRPr="009D7484">
        <w:rPr>
          <w:color w:val="C45911" w:themeColor="accent2" w:themeShade="BF"/>
          <w:sz w:val="32"/>
          <w:szCs w:val="32"/>
        </w:rPr>
        <w:t>raitement d’un fonds</w:t>
      </w:r>
      <w:r w:rsidR="00352EF2">
        <w:rPr>
          <w:color w:val="C45911" w:themeColor="accent2" w:themeShade="BF"/>
          <w:sz w:val="32"/>
          <w:szCs w:val="32"/>
        </w:rPr>
        <w:t xml:space="preserve"> numérique</w:t>
      </w:r>
      <w:bookmarkStart w:id="0" w:name="_GoBack"/>
      <w:bookmarkEnd w:id="0"/>
    </w:p>
    <w:p w14:paraId="05900960" w14:textId="77777777" w:rsidR="00E43243" w:rsidRDefault="001123B0">
      <w:pPr>
        <w:tabs>
          <w:tab w:val="left" w:pos="5974"/>
        </w:tabs>
        <w:rPr>
          <w:rFonts w:ascii="Apercu Pro" w:hAnsi="Apercu Pro" w:cstheme="minorHAnsi"/>
          <w:b/>
        </w:rPr>
      </w:pPr>
      <w:r>
        <w:rPr>
          <w:rFonts w:ascii="Apercu Pro" w:hAnsi="Apercu Pro" w:cstheme="minorHAnsi"/>
          <w:b/>
        </w:rPr>
        <w:tab/>
      </w:r>
    </w:p>
    <w:p w14:paraId="01C45B81" w14:textId="77777777" w:rsidR="00E43243" w:rsidRPr="003C388B" w:rsidRDefault="001123B0">
      <w:pPr>
        <w:spacing w:line="240" w:lineRule="auto"/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b/>
          <w:sz w:val="20"/>
          <w:szCs w:val="20"/>
        </w:rPr>
        <w:t xml:space="preserve">Date de début de la mission : </w:t>
      </w:r>
      <w:r w:rsidR="003C388B">
        <w:rPr>
          <w:rFonts w:ascii="Apercu Pro" w:hAnsi="Apercu Pro" w:cstheme="minorHAnsi"/>
          <w:sz w:val="20"/>
          <w:szCs w:val="20"/>
        </w:rPr>
        <w:t>à partir de février</w:t>
      </w:r>
      <w:r w:rsidR="003C388B" w:rsidRPr="003C388B">
        <w:rPr>
          <w:rFonts w:ascii="Apercu Pro" w:hAnsi="Apercu Pro" w:cstheme="minorHAnsi"/>
          <w:sz w:val="20"/>
          <w:szCs w:val="20"/>
        </w:rPr>
        <w:t xml:space="preserve"> 2025</w:t>
      </w:r>
    </w:p>
    <w:p w14:paraId="64F71D1B" w14:textId="77777777" w:rsidR="00E43243" w:rsidRDefault="001123B0">
      <w:pPr>
        <w:spacing w:line="240" w:lineRule="auto"/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b/>
          <w:sz w:val="20"/>
          <w:szCs w:val="20"/>
        </w:rPr>
        <w:t xml:space="preserve">Temps évalué de la mission : </w:t>
      </w:r>
      <w:r w:rsidR="003C388B" w:rsidRPr="003C388B">
        <w:rPr>
          <w:rFonts w:ascii="Apercu Pro" w:hAnsi="Apercu Pro" w:cstheme="minorHAnsi"/>
          <w:sz w:val="20"/>
          <w:szCs w:val="20"/>
        </w:rPr>
        <w:t xml:space="preserve">3 à </w:t>
      </w:r>
      <w:r w:rsidRPr="003C388B">
        <w:rPr>
          <w:rFonts w:ascii="Apercu Pro" w:hAnsi="Apercu Pro" w:cstheme="minorHAnsi"/>
          <w:sz w:val="20"/>
          <w:szCs w:val="20"/>
        </w:rPr>
        <w:t>4</w:t>
      </w:r>
      <w:r>
        <w:rPr>
          <w:rFonts w:ascii="Apercu Pro" w:hAnsi="Apercu Pro" w:cstheme="minorHAnsi"/>
          <w:sz w:val="20"/>
          <w:szCs w:val="20"/>
        </w:rPr>
        <w:t xml:space="preserve"> mois</w:t>
      </w:r>
    </w:p>
    <w:p w14:paraId="77248C52" w14:textId="77777777" w:rsidR="00E43243" w:rsidRDefault="001123B0">
      <w:pPr>
        <w:spacing w:line="240" w:lineRule="auto"/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b/>
          <w:sz w:val="20"/>
          <w:szCs w:val="20"/>
        </w:rPr>
        <w:t>Equipe de rattachement</w:t>
      </w:r>
      <w:r>
        <w:rPr>
          <w:rFonts w:ascii="Apercu Pro" w:hAnsi="Apercu Pro" w:cstheme="minorHAnsi"/>
          <w:sz w:val="20"/>
          <w:szCs w:val="20"/>
        </w:rPr>
        <w:t> : Collections</w:t>
      </w:r>
    </w:p>
    <w:p w14:paraId="50280BC4" w14:textId="77777777" w:rsidR="00E43243" w:rsidRDefault="001123B0">
      <w:pPr>
        <w:spacing w:line="240" w:lineRule="auto"/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b/>
          <w:sz w:val="20"/>
          <w:szCs w:val="20"/>
        </w:rPr>
        <w:t>Tutrice</w:t>
      </w:r>
      <w:r>
        <w:rPr>
          <w:rFonts w:ascii="Apercu Pro" w:hAnsi="Apercu Pro" w:cstheme="minorHAnsi"/>
          <w:sz w:val="20"/>
          <w:szCs w:val="20"/>
        </w:rPr>
        <w:t> : Louise Dutertre, Responsable des archives numériques</w:t>
      </w:r>
    </w:p>
    <w:p w14:paraId="2B584049" w14:textId="77777777" w:rsidR="00E43243" w:rsidRDefault="001123B0">
      <w:pPr>
        <w:spacing w:line="240" w:lineRule="auto"/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b/>
          <w:sz w:val="20"/>
          <w:szCs w:val="20"/>
        </w:rPr>
        <w:t xml:space="preserve">Lieu du stage : </w:t>
      </w:r>
      <w:proofErr w:type="spellStart"/>
      <w:r>
        <w:rPr>
          <w:rFonts w:ascii="Apercu Pro" w:hAnsi="Apercu Pro" w:cstheme="minorHAnsi"/>
          <w:sz w:val="20"/>
          <w:szCs w:val="20"/>
        </w:rPr>
        <w:t>Imec</w:t>
      </w:r>
      <w:proofErr w:type="spellEnd"/>
      <w:r>
        <w:rPr>
          <w:rFonts w:ascii="Apercu Pro" w:hAnsi="Apercu Pro" w:cstheme="minorHAnsi"/>
          <w:sz w:val="20"/>
          <w:szCs w:val="20"/>
        </w:rPr>
        <w:t>, abbaye d’Ardenne, 14280 Saint-Germain-la-Blanche-Herbe (Calvados, Normandie)</w:t>
      </w:r>
    </w:p>
    <w:p w14:paraId="73A70170" w14:textId="77777777" w:rsidR="00E43243" w:rsidRDefault="001123B0">
      <w:pPr>
        <w:jc w:val="both"/>
        <w:rPr>
          <w:rFonts w:ascii="Apercu Pro" w:hAnsi="Apercu Pro" w:cstheme="minorHAnsi"/>
          <w:b/>
        </w:rPr>
      </w:pPr>
      <w:r>
        <w:rPr>
          <w:rFonts w:ascii="Apercu Pro" w:hAnsi="Apercu Pro" w:cstheme="minorHAnsi"/>
          <w:b/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395BF2A" wp14:editId="42D37F8E">
                <wp:simplePos x="0" y="0"/>
                <wp:positionH relativeFrom="column">
                  <wp:posOffset>-228600</wp:posOffset>
                </wp:positionH>
                <wp:positionV relativeFrom="paragraph">
                  <wp:posOffset>210185</wp:posOffset>
                </wp:positionV>
                <wp:extent cx="6411595" cy="635"/>
                <wp:effectExtent l="635" t="3175" r="635" b="31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16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8pt,16.55pt" to="486.8pt,16.55pt" ID="Connecteur droit 1" stroked="t" o:allowincell="f" style="position:absolut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68EF2C7B" w14:textId="77777777" w:rsidR="00E43243" w:rsidRDefault="00E43243">
      <w:pPr>
        <w:jc w:val="both"/>
        <w:rPr>
          <w:rFonts w:ascii="Apercu Pro" w:hAnsi="Apercu Pro" w:cstheme="minorHAnsi"/>
          <w:b/>
          <w:sz w:val="28"/>
          <w:szCs w:val="28"/>
        </w:rPr>
      </w:pPr>
    </w:p>
    <w:p w14:paraId="3A8A6232" w14:textId="77777777" w:rsidR="00E43243" w:rsidRDefault="000B4C20">
      <w:pPr>
        <w:jc w:val="both"/>
        <w:rPr>
          <w:rFonts w:ascii="Apercu Pro" w:hAnsi="Apercu Pro" w:cstheme="minorHAnsi"/>
          <w:b/>
          <w:sz w:val="28"/>
          <w:szCs w:val="28"/>
        </w:rPr>
      </w:pPr>
      <w:r>
        <w:rPr>
          <w:rFonts w:ascii="Apercu Pro" w:hAnsi="Apercu Pro" w:cstheme="minorHAnsi"/>
          <w:b/>
          <w:sz w:val="28"/>
          <w:szCs w:val="28"/>
        </w:rPr>
        <w:t>L’institut</w:t>
      </w:r>
      <w:r w:rsidR="001123B0">
        <w:rPr>
          <w:rFonts w:ascii="Apercu Pro" w:hAnsi="Apercu Pro" w:cstheme="minorHAnsi"/>
          <w:b/>
          <w:sz w:val="28"/>
          <w:szCs w:val="28"/>
        </w:rPr>
        <w:t>/</w:t>
      </w:r>
    </w:p>
    <w:p w14:paraId="69E5E723" w14:textId="77777777" w:rsidR="00E43243" w:rsidRDefault="001123B0">
      <w:pPr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sz w:val="20"/>
          <w:szCs w:val="20"/>
        </w:rPr>
        <w:t>L’Institut Mémoires de l’édition contemporaine</w:t>
      </w:r>
      <w:r w:rsidR="003C388B">
        <w:rPr>
          <w:rFonts w:ascii="Apercu Pro" w:hAnsi="Apercu Pro" w:cstheme="minorHAnsi"/>
          <w:sz w:val="20"/>
          <w:szCs w:val="20"/>
        </w:rPr>
        <w:t xml:space="preserve"> (</w:t>
      </w:r>
      <w:proofErr w:type="spellStart"/>
      <w:r w:rsidR="003C388B">
        <w:rPr>
          <w:rFonts w:ascii="Apercu Pro" w:hAnsi="Apercu Pro" w:cstheme="minorHAnsi"/>
          <w:sz w:val="20"/>
          <w:szCs w:val="20"/>
        </w:rPr>
        <w:t>Imec</w:t>
      </w:r>
      <w:proofErr w:type="spellEnd"/>
      <w:r w:rsidR="003C388B">
        <w:rPr>
          <w:rFonts w:ascii="Apercu Pro" w:hAnsi="Apercu Pro" w:cstheme="minorHAnsi"/>
          <w:sz w:val="20"/>
          <w:szCs w:val="20"/>
        </w:rPr>
        <w:t>)</w:t>
      </w:r>
      <w:r>
        <w:rPr>
          <w:rFonts w:ascii="Apercu Pro" w:hAnsi="Apercu Pro" w:cstheme="minorHAnsi"/>
          <w:sz w:val="20"/>
          <w:szCs w:val="20"/>
        </w:rPr>
        <w:t xml:space="preserve">, basé à Caen, collecte, préserve et valorise des fonds d'archives et d'études consacrés aux principales maisons d'édition, aux revues et aux différents acteurs de la vie du livre et de l'écrit du XXème siècle. </w:t>
      </w:r>
    </w:p>
    <w:p w14:paraId="33E114CA" w14:textId="77777777" w:rsidR="0073769D" w:rsidRDefault="0073769D">
      <w:pPr>
        <w:jc w:val="both"/>
        <w:rPr>
          <w:rFonts w:ascii="Apercu Pro" w:hAnsi="Apercu Pro" w:cstheme="minorHAnsi"/>
        </w:rPr>
      </w:pPr>
    </w:p>
    <w:p w14:paraId="5CE75283" w14:textId="77777777" w:rsidR="00E43243" w:rsidRDefault="000B4C20">
      <w:pPr>
        <w:jc w:val="both"/>
        <w:rPr>
          <w:rFonts w:ascii="Apercu Pro" w:hAnsi="Apercu Pro" w:cstheme="minorHAnsi"/>
          <w:b/>
          <w:sz w:val="28"/>
          <w:szCs w:val="28"/>
        </w:rPr>
      </w:pPr>
      <w:r>
        <w:rPr>
          <w:rFonts w:ascii="Apercu Pro" w:hAnsi="Apercu Pro" w:cstheme="minorHAnsi"/>
          <w:b/>
          <w:sz w:val="28"/>
          <w:szCs w:val="28"/>
        </w:rPr>
        <w:t>Le</w:t>
      </w:r>
      <w:r w:rsidR="001123B0">
        <w:rPr>
          <w:rFonts w:ascii="Apercu Pro" w:hAnsi="Apercu Pro" w:cstheme="minorHAnsi"/>
          <w:b/>
          <w:sz w:val="28"/>
          <w:szCs w:val="28"/>
        </w:rPr>
        <w:t xml:space="preserve"> contexte/</w:t>
      </w:r>
    </w:p>
    <w:p w14:paraId="31555038" w14:textId="77777777" w:rsidR="003C388B" w:rsidRDefault="0073769D">
      <w:pPr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sz w:val="20"/>
          <w:szCs w:val="20"/>
        </w:rPr>
        <w:t>Avec la mutation des pratiques - de l’écrit à l’ordinateur - des archives nativement numériques sont collectées de plus en plus régulièrement par l’</w:t>
      </w:r>
      <w:proofErr w:type="spellStart"/>
      <w:r>
        <w:rPr>
          <w:rFonts w:ascii="Apercu Pro" w:hAnsi="Apercu Pro" w:cstheme="minorHAnsi"/>
          <w:sz w:val="20"/>
          <w:szCs w:val="20"/>
        </w:rPr>
        <w:t>Imec</w:t>
      </w:r>
      <w:proofErr w:type="spellEnd"/>
      <w:r>
        <w:rPr>
          <w:rFonts w:ascii="Apercu Pro" w:hAnsi="Apercu Pro" w:cstheme="minorHAnsi"/>
          <w:sz w:val="20"/>
          <w:szCs w:val="20"/>
        </w:rPr>
        <w:t xml:space="preserve"> depuis les années 2000. Comme les archives physiques, elles doivent être traitées, préservées, et mises à disposition pour la recherche en Sciences Humaines et Sociales. L’</w:t>
      </w:r>
      <w:proofErr w:type="spellStart"/>
      <w:r>
        <w:rPr>
          <w:rFonts w:ascii="Apercu Pro" w:hAnsi="Apercu Pro" w:cstheme="minorHAnsi"/>
          <w:sz w:val="20"/>
          <w:szCs w:val="20"/>
        </w:rPr>
        <w:t>imec</w:t>
      </w:r>
      <w:proofErr w:type="spellEnd"/>
      <w:r>
        <w:rPr>
          <w:rFonts w:ascii="Apercu Pro" w:hAnsi="Apercu Pro" w:cstheme="minorHAnsi"/>
          <w:sz w:val="20"/>
          <w:szCs w:val="20"/>
        </w:rPr>
        <w:t xml:space="preserve"> travaille ainsi à sécuriser</w:t>
      </w:r>
      <w:r w:rsidR="001123B0">
        <w:rPr>
          <w:rFonts w:ascii="Apercu Pro" w:hAnsi="Apercu Pro" w:cstheme="minorHAnsi"/>
          <w:sz w:val="20"/>
          <w:szCs w:val="20"/>
        </w:rPr>
        <w:t xml:space="preserve"> les données par leur transfert, </w:t>
      </w:r>
      <w:r w:rsidR="003C388B">
        <w:rPr>
          <w:rFonts w:ascii="Apercu Pro" w:hAnsi="Apercu Pro" w:cstheme="minorHAnsi"/>
          <w:sz w:val="20"/>
          <w:szCs w:val="20"/>
        </w:rPr>
        <w:t xml:space="preserve">puis </w:t>
      </w:r>
      <w:r>
        <w:rPr>
          <w:rFonts w:ascii="Apercu Pro" w:hAnsi="Apercu Pro" w:cstheme="minorHAnsi"/>
          <w:sz w:val="20"/>
          <w:szCs w:val="20"/>
        </w:rPr>
        <w:t xml:space="preserve">à </w:t>
      </w:r>
      <w:r w:rsidR="003C388B">
        <w:rPr>
          <w:rFonts w:ascii="Apercu Pro" w:hAnsi="Apercu Pro" w:cstheme="minorHAnsi"/>
          <w:sz w:val="20"/>
          <w:szCs w:val="20"/>
        </w:rPr>
        <w:t>analys</w:t>
      </w:r>
      <w:r>
        <w:rPr>
          <w:rFonts w:ascii="Apercu Pro" w:hAnsi="Apercu Pro" w:cstheme="minorHAnsi"/>
          <w:sz w:val="20"/>
          <w:szCs w:val="20"/>
        </w:rPr>
        <w:t xml:space="preserve">er </w:t>
      </w:r>
      <w:r w:rsidR="003C388B">
        <w:rPr>
          <w:rFonts w:ascii="Apercu Pro" w:hAnsi="Apercu Pro" w:cstheme="minorHAnsi"/>
          <w:sz w:val="20"/>
          <w:szCs w:val="20"/>
        </w:rPr>
        <w:t xml:space="preserve">et </w:t>
      </w:r>
      <w:r>
        <w:rPr>
          <w:rFonts w:ascii="Apercu Pro" w:hAnsi="Apercu Pro" w:cstheme="minorHAnsi"/>
          <w:sz w:val="20"/>
          <w:szCs w:val="20"/>
        </w:rPr>
        <w:t>à décrire</w:t>
      </w:r>
      <w:r w:rsidR="003C388B">
        <w:rPr>
          <w:rFonts w:ascii="Apercu Pro" w:hAnsi="Apercu Pro" w:cstheme="minorHAnsi"/>
          <w:sz w:val="20"/>
          <w:szCs w:val="20"/>
        </w:rPr>
        <w:t xml:space="preserve"> les contenus </w:t>
      </w:r>
      <w:r>
        <w:rPr>
          <w:rFonts w:ascii="Apercu Pro" w:hAnsi="Apercu Pro" w:cstheme="minorHAnsi"/>
          <w:sz w:val="20"/>
          <w:szCs w:val="20"/>
        </w:rPr>
        <w:t>pour les rendre accessibles, conformément aux normes et standards archivistiques.</w:t>
      </w:r>
    </w:p>
    <w:p w14:paraId="30F34C03" w14:textId="77777777" w:rsidR="006155C0" w:rsidRDefault="006155C0">
      <w:pPr>
        <w:jc w:val="both"/>
        <w:rPr>
          <w:rFonts w:ascii="Apercu Pro" w:hAnsi="Apercu Pro" w:cstheme="minorHAnsi"/>
          <w:sz w:val="20"/>
          <w:szCs w:val="20"/>
        </w:rPr>
      </w:pPr>
    </w:p>
    <w:p w14:paraId="00B7D680" w14:textId="77777777" w:rsidR="00E43243" w:rsidRDefault="000B4C20">
      <w:pPr>
        <w:jc w:val="both"/>
        <w:rPr>
          <w:rFonts w:ascii="Apercu Pro" w:hAnsi="Apercu Pro" w:cstheme="minorHAnsi"/>
          <w:color w:val="000000"/>
          <w:sz w:val="28"/>
          <w:szCs w:val="28"/>
        </w:rPr>
      </w:pPr>
      <w:r>
        <w:rPr>
          <w:rFonts w:ascii="Apercu Pro" w:hAnsi="Apercu Pro" w:cstheme="minorHAnsi"/>
          <w:b/>
          <w:sz w:val="28"/>
          <w:szCs w:val="28"/>
        </w:rPr>
        <w:t>La</w:t>
      </w:r>
      <w:r w:rsidR="001123B0">
        <w:rPr>
          <w:rFonts w:ascii="Apercu Pro" w:hAnsi="Apercu Pro" w:cstheme="minorHAnsi"/>
          <w:b/>
          <w:sz w:val="28"/>
          <w:szCs w:val="28"/>
        </w:rPr>
        <w:t xml:space="preserve"> mission/</w:t>
      </w:r>
      <w:r w:rsidR="001123B0">
        <w:rPr>
          <w:rFonts w:ascii="Apercu Pro" w:hAnsi="Apercu Pro" w:cstheme="minorHAnsi"/>
          <w:color w:val="000000"/>
          <w:sz w:val="28"/>
          <w:szCs w:val="28"/>
        </w:rPr>
        <w:t xml:space="preserve"> </w:t>
      </w:r>
    </w:p>
    <w:p w14:paraId="27ACA3F3" w14:textId="77777777" w:rsidR="00E43243" w:rsidRDefault="001123B0">
      <w:pPr>
        <w:jc w:val="both"/>
        <w:rPr>
          <w:rFonts w:ascii="Apercu Pro" w:hAnsi="Apercu Pro" w:cstheme="minorHAnsi"/>
          <w:b/>
          <w:bCs/>
          <w:sz w:val="20"/>
          <w:szCs w:val="20"/>
        </w:rPr>
      </w:pPr>
      <w:r>
        <w:rPr>
          <w:rFonts w:ascii="Apercu Pro" w:hAnsi="Apercu Pro" w:cstheme="minorHAnsi"/>
          <w:b/>
          <w:bCs/>
          <w:color w:val="000000"/>
          <w:sz w:val="20"/>
          <w:szCs w:val="20"/>
        </w:rPr>
        <w:t>Traitement, description et mise à disposition d’un fonds d’archives nativement numérique</w:t>
      </w:r>
      <w:r w:rsidR="000B4C20">
        <w:rPr>
          <w:rFonts w:ascii="Apercu Pro" w:hAnsi="Apercu Pro" w:cstheme="minorHAnsi"/>
          <w:b/>
          <w:bCs/>
          <w:color w:val="000000"/>
          <w:sz w:val="20"/>
          <w:szCs w:val="20"/>
        </w:rPr>
        <w:t>.</w:t>
      </w:r>
    </w:p>
    <w:p w14:paraId="251A64A4" w14:textId="77777777" w:rsidR="00E43243" w:rsidRDefault="00E43243">
      <w:pPr>
        <w:jc w:val="both"/>
        <w:rPr>
          <w:rFonts w:ascii="Apercu Pro" w:hAnsi="Apercu Pro" w:cstheme="minorHAnsi"/>
          <w:b/>
          <w:bCs/>
          <w:sz w:val="20"/>
          <w:szCs w:val="20"/>
        </w:rPr>
      </w:pPr>
    </w:p>
    <w:p w14:paraId="0093B1E0" w14:textId="77777777" w:rsidR="00E43243" w:rsidRDefault="00CA45F5">
      <w:pPr>
        <w:jc w:val="both"/>
        <w:rPr>
          <w:rFonts w:ascii="Apercu Pro" w:hAnsi="Apercu Pro" w:cstheme="minorHAnsi"/>
          <w:b/>
          <w:bCs/>
          <w:sz w:val="20"/>
          <w:szCs w:val="20"/>
        </w:rPr>
      </w:pPr>
      <w:r>
        <w:rPr>
          <w:rFonts w:ascii="Apercu Pro" w:hAnsi="Apercu Pro" w:cstheme="minorHAnsi"/>
          <w:color w:val="000000"/>
          <w:sz w:val="20"/>
          <w:szCs w:val="20"/>
        </w:rPr>
        <w:t>Sous la supervision de la responsable des archives numériques et d</w:t>
      </w:r>
      <w:r w:rsidR="001123B0">
        <w:rPr>
          <w:rFonts w:ascii="Apercu Pro" w:hAnsi="Apercu Pro" w:cstheme="minorHAnsi"/>
          <w:color w:val="000000"/>
          <w:sz w:val="20"/>
          <w:szCs w:val="20"/>
        </w:rPr>
        <w:t>ans le cadre d’un groupe de travail formé en interne :</w:t>
      </w:r>
    </w:p>
    <w:p w14:paraId="3D1B8261" w14:textId="77777777" w:rsidR="0073769D" w:rsidRPr="0073769D" w:rsidRDefault="001123B0" w:rsidP="0073769D">
      <w:pPr>
        <w:numPr>
          <w:ilvl w:val="0"/>
          <w:numId w:val="2"/>
        </w:numPr>
        <w:jc w:val="both"/>
        <w:rPr>
          <w:rFonts w:ascii="Apercu Pro" w:hAnsi="Apercu Pro" w:cstheme="minorHAnsi"/>
          <w:sz w:val="20"/>
          <w:szCs w:val="20"/>
        </w:rPr>
      </w:pPr>
      <w:r w:rsidRPr="0073769D">
        <w:rPr>
          <w:rFonts w:ascii="Apercu Pro" w:hAnsi="Apercu Pro" w:cstheme="minorHAnsi"/>
          <w:color w:val="000000"/>
          <w:sz w:val="20"/>
          <w:szCs w:val="20"/>
        </w:rPr>
        <w:t xml:space="preserve">Proposer une méthodologie pour </w:t>
      </w:r>
      <w:r w:rsidR="0073769D">
        <w:rPr>
          <w:rFonts w:ascii="Apercu Pro" w:hAnsi="Apercu Pro" w:cstheme="minorHAnsi"/>
          <w:color w:val="000000"/>
          <w:sz w:val="20"/>
          <w:szCs w:val="20"/>
        </w:rPr>
        <w:t xml:space="preserve">l’extraction, </w:t>
      </w:r>
      <w:r w:rsidR="00CA45F5">
        <w:rPr>
          <w:rFonts w:ascii="Apercu Pro" w:hAnsi="Apercu Pro" w:cstheme="minorHAnsi"/>
          <w:color w:val="000000"/>
          <w:sz w:val="20"/>
          <w:szCs w:val="20"/>
        </w:rPr>
        <w:t xml:space="preserve">l’identification, </w:t>
      </w:r>
      <w:r w:rsidR="0073769D">
        <w:rPr>
          <w:rFonts w:ascii="Apercu Pro" w:hAnsi="Apercu Pro" w:cstheme="minorHAnsi"/>
          <w:color w:val="000000"/>
          <w:sz w:val="20"/>
          <w:szCs w:val="20"/>
        </w:rPr>
        <w:t xml:space="preserve">le traitement </w:t>
      </w:r>
      <w:r w:rsidRPr="0073769D">
        <w:rPr>
          <w:rFonts w:ascii="Apercu Pro" w:hAnsi="Apercu Pro" w:cstheme="minorHAnsi"/>
          <w:color w:val="000000"/>
          <w:sz w:val="20"/>
          <w:szCs w:val="20"/>
        </w:rPr>
        <w:t xml:space="preserve">et la description </w:t>
      </w:r>
      <w:r w:rsidR="00CA45F5">
        <w:rPr>
          <w:rFonts w:ascii="Apercu Pro" w:hAnsi="Apercu Pro" w:cstheme="minorHAnsi"/>
          <w:color w:val="000000"/>
          <w:sz w:val="20"/>
          <w:szCs w:val="20"/>
        </w:rPr>
        <w:t>d’un corpus d’archives nativement numériques</w:t>
      </w:r>
      <w:r w:rsidR="000B4C20">
        <w:rPr>
          <w:rFonts w:ascii="Apercu Pro" w:hAnsi="Apercu Pro" w:cstheme="minorHAnsi"/>
          <w:color w:val="000000"/>
          <w:sz w:val="20"/>
          <w:szCs w:val="20"/>
        </w:rPr>
        <w:t>,</w:t>
      </w:r>
    </w:p>
    <w:p w14:paraId="63659493" w14:textId="77777777" w:rsidR="00E43243" w:rsidRPr="0073769D" w:rsidRDefault="001123B0" w:rsidP="0073769D">
      <w:pPr>
        <w:numPr>
          <w:ilvl w:val="0"/>
          <w:numId w:val="2"/>
        </w:numPr>
        <w:jc w:val="both"/>
        <w:rPr>
          <w:rFonts w:ascii="Apercu Pro" w:hAnsi="Apercu Pro" w:cstheme="minorHAnsi"/>
          <w:sz w:val="20"/>
          <w:szCs w:val="20"/>
        </w:rPr>
      </w:pPr>
      <w:r w:rsidRPr="0073769D">
        <w:rPr>
          <w:rFonts w:ascii="Apercu Pro" w:hAnsi="Apercu Pro" w:cstheme="minorHAnsi"/>
          <w:color w:val="000000"/>
          <w:sz w:val="20"/>
          <w:szCs w:val="20"/>
        </w:rPr>
        <w:t>Procéder à l’analyse et au traitement d</w:t>
      </w:r>
      <w:r w:rsidR="00CA45F5">
        <w:rPr>
          <w:rFonts w:ascii="Apercu Pro" w:hAnsi="Apercu Pro" w:cstheme="minorHAnsi"/>
          <w:color w:val="000000"/>
          <w:sz w:val="20"/>
          <w:szCs w:val="20"/>
        </w:rPr>
        <w:t>e cet ensemble</w:t>
      </w:r>
      <w:r w:rsidRPr="0073769D">
        <w:rPr>
          <w:rFonts w:ascii="Apercu Pro" w:hAnsi="Apercu Pro" w:cstheme="minorHAnsi"/>
          <w:color w:val="000000"/>
          <w:sz w:val="20"/>
          <w:szCs w:val="20"/>
        </w:rPr>
        <w:t xml:space="preserve"> à l’aide des ressources disponibles en interne et d’outils open source (analyse, dédoublonnage, identification et validation de formats</w:t>
      </w:r>
      <w:r w:rsidR="00CA45F5">
        <w:rPr>
          <w:rFonts w:ascii="Apercu Pro" w:hAnsi="Apercu Pro" w:cstheme="minorHAnsi"/>
          <w:color w:val="000000"/>
          <w:sz w:val="20"/>
          <w:szCs w:val="20"/>
        </w:rPr>
        <w:t>…</w:t>
      </w:r>
      <w:r w:rsidRPr="0073769D">
        <w:rPr>
          <w:rFonts w:ascii="Apercu Pro" w:hAnsi="Apercu Pro" w:cstheme="minorHAnsi"/>
          <w:color w:val="000000"/>
          <w:sz w:val="20"/>
          <w:szCs w:val="20"/>
        </w:rPr>
        <w:t>)</w:t>
      </w:r>
      <w:r w:rsidR="000B4C20">
        <w:rPr>
          <w:rFonts w:ascii="Apercu Pro" w:hAnsi="Apercu Pro" w:cstheme="minorHAnsi"/>
          <w:color w:val="000000"/>
          <w:sz w:val="20"/>
          <w:szCs w:val="20"/>
        </w:rPr>
        <w:t>,</w:t>
      </w:r>
    </w:p>
    <w:p w14:paraId="4B01A41E" w14:textId="77777777" w:rsidR="006155C0" w:rsidRPr="006155C0" w:rsidRDefault="001123B0" w:rsidP="006155C0">
      <w:pPr>
        <w:numPr>
          <w:ilvl w:val="0"/>
          <w:numId w:val="2"/>
        </w:numPr>
        <w:jc w:val="both"/>
        <w:rPr>
          <w:rFonts w:ascii="Apercu Pro" w:hAnsi="Apercu Pro" w:cstheme="minorHAnsi"/>
          <w:sz w:val="20"/>
          <w:szCs w:val="20"/>
        </w:rPr>
      </w:pPr>
      <w:r w:rsidRPr="006155C0">
        <w:rPr>
          <w:rFonts w:ascii="Apercu Pro" w:hAnsi="Apercu Pro" w:cstheme="minorHAnsi"/>
          <w:color w:val="000000"/>
          <w:sz w:val="20"/>
          <w:szCs w:val="20"/>
        </w:rPr>
        <w:t>Établir un instrument de recherche en tenant compte de</w:t>
      </w:r>
      <w:r w:rsidR="00CA45F5" w:rsidRPr="006155C0">
        <w:rPr>
          <w:rFonts w:ascii="Apercu Pro" w:hAnsi="Apercu Pro" w:cstheme="minorHAnsi"/>
          <w:color w:val="000000"/>
          <w:sz w:val="20"/>
          <w:szCs w:val="20"/>
        </w:rPr>
        <w:t>s normes et standards archivistiques, mais aussi des enjeux propres au corpus traité</w:t>
      </w:r>
      <w:r w:rsidR="000B4C20">
        <w:rPr>
          <w:rFonts w:ascii="Apercu Pro" w:hAnsi="Apercu Pro" w:cstheme="minorHAnsi"/>
          <w:color w:val="000000"/>
          <w:sz w:val="20"/>
          <w:szCs w:val="20"/>
        </w:rPr>
        <w:t>,</w:t>
      </w:r>
    </w:p>
    <w:p w14:paraId="1901EF23" w14:textId="77777777" w:rsidR="00E43243" w:rsidRPr="006155C0" w:rsidRDefault="001123B0" w:rsidP="006155C0">
      <w:pPr>
        <w:numPr>
          <w:ilvl w:val="0"/>
          <w:numId w:val="2"/>
        </w:numPr>
        <w:jc w:val="both"/>
        <w:rPr>
          <w:rFonts w:ascii="Apercu Pro" w:hAnsi="Apercu Pro" w:cstheme="minorHAnsi"/>
          <w:sz w:val="20"/>
          <w:szCs w:val="20"/>
        </w:rPr>
      </w:pPr>
      <w:r w:rsidRPr="006155C0">
        <w:rPr>
          <w:rFonts w:ascii="Apercu Pro" w:hAnsi="Apercu Pro" w:cstheme="minorHAnsi"/>
          <w:color w:val="000000"/>
          <w:sz w:val="20"/>
          <w:szCs w:val="20"/>
        </w:rPr>
        <w:t>En s’appuyant sur une inter</w:t>
      </w:r>
      <w:r w:rsidR="00CA45F5" w:rsidRPr="006155C0">
        <w:rPr>
          <w:rFonts w:ascii="Apercu Pro" w:hAnsi="Apercu Pro" w:cstheme="minorHAnsi"/>
          <w:color w:val="000000"/>
          <w:sz w:val="20"/>
          <w:szCs w:val="20"/>
        </w:rPr>
        <w:t>face de recherche élaborée en interne pour un autre ensemble numérique</w:t>
      </w:r>
      <w:r w:rsidRPr="006155C0">
        <w:rPr>
          <w:rFonts w:ascii="Apercu Pro" w:hAnsi="Apercu Pro" w:cstheme="minorHAnsi"/>
          <w:color w:val="000000"/>
          <w:sz w:val="20"/>
          <w:szCs w:val="20"/>
        </w:rPr>
        <w:t xml:space="preserve">, réfléchir à la manière de </w:t>
      </w:r>
      <w:r w:rsidR="00CA45F5" w:rsidRPr="006155C0">
        <w:rPr>
          <w:rFonts w:ascii="Apercu Pro" w:hAnsi="Apercu Pro" w:cstheme="minorHAnsi"/>
          <w:color w:val="000000"/>
          <w:sz w:val="20"/>
          <w:szCs w:val="20"/>
        </w:rPr>
        <w:t xml:space="preserve">communiquer </w:t>
      </w:r>
      <w:r w:rsidRPr="006155C0">
        <w:rPr>
          <w:rFonts w:ascii="Apercu Pro" w:hAnsi="Apercu Pro" w:cstheme="minorHAnsi"/>
          <w:color w:val="000000"/>
          <w:sz w:val="20"/>
          <w:szCs w:val="20"/>
        </w:rPr>
        <w:t>ce</w:t>
      </w:r>
      <w:r w:rsidR="00CA45F5" w:rsidRPr="006155C0">
        <w:rPr>
          <w:rFonts w:ascii="Apercu Pro" w:hAnsi="Apercu Pro" w:cstheme="minorHAnsi"/>
          <w:color w:val="000000"/>
          <w:sz w:val="20"/>
          <w:szCs w:val="20"/>
        </w:rPr>
        <w:t xml:space="preserve">s documents </w:t>
      </w:r>
      <w:r w:rsidRPr="006155C0">
        <w:rPr>
          <w:rFonts w:ascii="Apercu Pro" w:hAnsi="Apercu Pro" w:cstheme="minorHAnsi"/>
          <w:color w:val="000000"/>
          <w:sz w:val="20"/>
          <w:szCs w:val="20"/>
        </w:rPr>
        <w:t>en salle de lecture</w:t>
      </w:r>
      <w:r w:rsidR="000B4C20">
        <w:rPr>
          <w:rFonts w:ascii="Apercu Pro" w:hAnsi="Apercu Pro" w:cstheme="minorHAnsi"/>
          <w:color w:val="000000"/>
          <w:sz w:val="20"/>
          <w:szCs w:val="20"/>
        </w:rPr>
        <w:t>.</w:t>
      </w:r>
    </w:p>
    <w:p w14:paraId="7A3FDC31" w14:textId="77777777" w:rsidR="00E43243" w:rsidRDefault="00E43243">
      <w:pPr>
        <w:jc w:val="both"/>
        <w:rPr>
          <w:rFonts w:ascii="Apercu Pro" w:hAnsi="Apercu Pro" w:cstheme="minorHAnsi"/>
          <w:color w:val="000000"/>
          <w:sz w:val="20"/>
          <w:szCs w:val="20"/>
        </w:rPr>
      </w:pPr>
    </w:p>
    <w:p w14:paraId="7EEF32C4" w14:textId="77777777" w:rsidR="00E43243" w:rsidRDefault="00E43243">
      <w:pPr>
        <w:ind w:left="780"/>
        <w:jc w:val="both"/>
        <w:rPr>
          <w:rFonts w:ascii="Apercu Pro" w:hAnsi="Apercu Pro" w:cstheme="minorHAnsi"/>
          <w:sz w:val="20"/>
          <w:szCs w:val="20"/>
        </w:rPr>
      </w:pPr>
    </w:p>
    <w:p w14:paraId="397B89DB" w14:textId="77777777" w:rsidR="00E43243" w:rsidRDefault="00E43243">
      <w:pPr>
        <w:jc w:val="both"/>
        <w:rPr>
          <w:rFonts w:ascii="Apercu Pro" w:hAnsi="Apercu Pro" w:cstheme="minorHAnsi"/>
        </w:rPr>
      </w:pPr>
    </w:p>
    <w:p w14:paraId="53646BC0" w14:textId="77777777" w:rsidR="00E43243" w:rsidRDefault="000B4C20">
      <w:pPr>
        <w:jc w:val="both"/>
        <w:rPr>
          <w:rFonts w:ascii="Apercu Pro" w:hAnsi="Apercu Pro" w:cstheme="minorHAnsi"/>
          <w:b/>
          <w:sz w:val="28"/>
          <w:szCs w:val="28"/>
        </w:rPr>
      </w:pPr>
      <w:r>
        <w:rPr>
          <w:rFonts w:ascii="Apercu Pro" w:hAnsi="Apercu Pro" w:cstheme="minorHAnsi"/>
          <w:b/>
          <w:sz w:val="28"/>
          <w:szCs w:val="28"/>
        </w:rPr>
        <w:t>Profil</w:t>
      </w:r>
      <w:r w:rsidR="001123B0">
        <w:rPr>
          <w:rFonts w:ascii="Apercu Pro" w:hAnsi="Apercu Pro" w:cstheme="minorHAnsi"/>
          <w:b/>
          <w:sz w:val="28"/>
          <w:szCs w:val="28"/>
        </w:rPr>
        <w:t xml:space="preserve"> recherché/</w:t>
      </w:r>
    </w:p>
    <w:p w14:paraId="4E8692BF" w14:textId="77777777" w:rsidR="00E43243" w:rsidRDefault="001123B0">
      <w:pPr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sz w:val="20"/>
          <w:szCs w:val="20"/>
        </w:rPr>
        <w:t>Étudiant de niveau M1 ou M2 dans le domaine des archives numériques, ou des humanités numériques avec une sensibilité pour l’archivistique.</w:t>
      </w:r>
    </w:p>
    <w:p w14:paraId="1BB875BE" w14:textId="77777777" w:rsidR="00E43243" w:rsidRDefault="00E43243">
      <w:pPr>
        <w:jc w:val="both"/>
        <w:rPr>
          <w:rFonts w:ascii="Apercu Pro" w:hAnsi="Apercu Pro" w:cstheme="minorHAnsi"/>
          <w:sz w:val="20"/>
          <w:szCs w:val="20"/>
        </w:rPr>
      </w:pPr>
    </w:p>
    <w:p w14:paraId="0E89B106" w14:textId="77777777" w:rsidR="00E43243" w:rsidRPr="000B4C20" w:rsidRDefault="001123B0">
      <w:pPr>
        <w:jc w:val="both"/>
        <w:rPr>
          <w:rFonts w:ascii="Apercu Pro" w:hAnsi="Apercu Pro" w:cstheme="minorHAnsi"/>
          <w:b/>
          <w:bCs/>
          <w:sz w:val="28"/>
          <w:szCs w:val="28"/>
        </w:rPr>
      </w:pPr>
      <w:r>
        <w:rPr>
          <w:rFonts w:ascii="Apercu Pro" w:hAnsi="Apercu Pro" w:cstheme="minorHAnsi"/>
          <w:b/>
          <w:bCs/>
          <w:sz w:val="20"/>
          <w:szCs w:val="20"/>
        </w:rPr>
        <w:t xml:space="preserve"> </w:t>
      </w:r>
      <w:r w:rsidRPr="000B4C20">
        <w:rPr>
          <w:rFonts w:ascii="Apercu Pro" w:hAnsi="Apercu Pro" w:cstheme="minorHAnsi"/>
          <w:b/>
          <w:bCs/>
          <w:sz w:val="28"/>
          <w:szCs w:val="28"/>
        </w:rPr>
        <w:t>Compétences recherchées</w:t>
      </w:r>
      <w:r w:rsidR="000B4C20">
        <w:rPr>
          <w:rFonts w:ascii="Apercu Pro" w:hAnsi="Apercu Pro" w:cstheme="minorHAnsi"/>
          <w:b/>
          <w:bCs/>
          <w:sz w:val="28"/>
          <w:szCs w:val="28"/>
        </w:rPr>
        <w:t>/</w:t>
      </w:r>
    </w:p>
    <w:p w14:paraId="5358F318" w14:textId="77777777" w:rsidR="00E43243" w:rsidRDefault="001123B0">
      <w:pPr>
        <w:numPr>
          <w:ilvl w:val="0"/>
          <w:numId w:val="3"/>
        </w:numPr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sz w:val="20"/>
          <w:szCs w:val="20"/>
        </w:rPr>
        <w:t>Connaissance des normes de description des archives</w:t>
      </w:r>
    </w:p>
    <w:p w14:paraId="1672B73D" w14:textId="77777777" w:rsidR="00E43243" w:rsidRDefault="001123B0">
      <w:pPr>
        <w:numPr>
          <w:ilvl w:val="0"/>
          <w:numId w:val="3"/>
        </w:numPr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sz w:val="20"/>
          <w:szCs w:val="20"/>
        </w:rPr>
        <w:t>Utilisation antérieure d’un SIA (</w:t>
      </w:r>
      <w:proofErr w:type="spellStart"/>
      <w:r>
        <w:rPr>
          <w:rFonts w:ascii="Apercu Pro" w:hAnsi="Apercu Pro" w:cstheme="minorHAnsi"/>
          <w:sz w:val="20"/>
          <w:szCs w:val="20"/>
        </w:rPr>
        <w:t>Mnésys</w:t>
      </w:r>
      <w:proofErr w:type="spellEnd"/>
      <w:r>
        <w:rPr>
          <w:rFonts w:ascii="Apercu Pro" w:hAnsi="Apercu Pro" w:cstheme="minorHAnsi"/>
          <w:sz w:val="20"/>
          <w:szCs w:val="20"/>
        </w:rPr>
        <w:t xml:space="preserve"> archives ou autre)</w:t>
      </w:r>
    </w:p>
    <w:p w14:paraId="49EC58A1" w14:textId="77777777" w:rsidR="00E43243" w:rsidRDefault="001123B0">
      <w:pPr>
        <w:numPr>
          <w:ilvl w:val="0"/>
          <w:numId w:val="3"/>
        </w:numPr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sz w:val="20"/>
          <w:szCs w:val="20"/>
        </w:rPr>
        <w:t>Aisance avec les outils bureautiques (tableurs)</w:t>
      </w:r>
    </w:p>
    <w:p w14:paraId="0B10FE8B" w14:textId="77777777" w:rsidR="00E43243" w:rsidRDefault="001123B0">
      <w:pPr>
        <w:numPr>
          <w:ilvl w:val="0"/>
          <w:numId w:val="3"/>
        </w:numPr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sz w:val="20"/>
          <w:szCs w:val="20"/>
        </w:rPr>
        <w:t>Appétence pour les outils informatiques et les nouvelles technologies de l'information et de la communication (IA...)</w:t>
      </w:r>
    </w:p>
    <w:p w14:paraId="2601DD1C" w14:textId="77777777" w:rsidR="00E43243" w:rsidRDefault="001123B0">
      <w:pPr>
        <w:numPr>
          <w:ilvl w:val="0"/>
          <w:numId w:val="3"/>
        </w:numPr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sz w:val="20"/>
          <w:szCs w:val="20"/>
        </w:rPr>
        <w:t>Capacité à rendre compte régulièrement de l’avancée de la mission</w:t>
      </w:r>
    </w:p>
    <w:p w14:paraId="308C4102" w14:textId="77777777" w:rsidR="00E43243" w:rsidRDefault="001123B0">
      <w:pPr>
        <w:numPr>
          <w:ilvl w:val="0"/>
          <w:numId w:val="3"/>
        </w:numPr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sz w:val="20"/>
          <w:szCs w:val="20"/>
        </w:rPr>
        <w:t>Intérêt pour la littérature et les sciences humaines</w:t>
      </w:r>
    </w:p>
    <w:p w14:paraId="0FA6A84C" w14:textId="77777777" w:rsidR="00E43243" w:rsidRDefault="00E43243">
      <w:pPr>
        <w:jc w:val="both"/>
        <w:rPr>
          <w:rFonts w:ascii="Apercu Pro" w:hAnsi="Apercu Pro" w:cstheme="minorHAnsi"/>
          <w:sz w:val="20"/>
          <w:szCs w:val="20"/>
        </w:rPr>
      </w:pPr>
    </w:p>
    <w:p w14:paraId="0793126D" w14:textId="77777777" w:rsidR="00E43243" w:rsidRPr="000B4C20" w:rsidRDefault="001123B0">
      <w:pPr>
        <w:jc w:val="both"/>
        <w:rPr>
          <w:rFonts w:ascii="Apercu Pro" w:hAnsi="Apercu Pro" w:cstheme="minorHAnsi"/>
          <w:b/>
          <w:sz w:val="28"/>
          <w:szCs w:val="28"/>
        </w:rPr>
      </w:pPr>
      <w:r w:rsidRPr="000B4C20">
        <w:rPr>
          <w:rFonts w:ascii="Apercu Pro" w:hAnsi="Apercu Pro" w:cstheme="minorHAnsi"/>
          <w:b/>
          <w:sz w:val="28"/>
          <w:szCs w:val="28"/>
        </w:rPr>
        <w:t>Qualités attendues</w:t>
      </w:r>
      <w:r w:rsidR="003D5D9E">
        <w:rPr>
          <w:rFonts w:ascii="Apercu Pro" w:hAnsi="Apercu Pro" w:cstheme="minorHAnsi"/>
          <w:b/>
          <w:sz w:val="28"/>
          <w:szCs w:val="28"/>
        </w:rPr>
        <w:t>/</w:t>
      </w:r>
    </w:p>
    <w:p w14:paraId="30369685" w14:textId="77777777" w:rsidR="00E43243" w:rsidRDefault="001123B0">
      <w:pPr>
        <w:numPr>
          <w:ilvl w:val="0"/>
          <w:numId w:val="4"/>
        </w:numPr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sz w:val="20"/>
          <w:szCs w:val="20"/>
        </w:rPr>
        <w:t>Capacité d’analyse, de synthèse et de vulgarisation</w:t>
      </w:r>
    </w:p>
    <w:p w14:paraId="39394BA0" w14:textId="77777777" w:rsidR="00E43243" w:rsidRDefault="001123B0">
      <w:pPr>
        <w:numPr>
          <w:ilvl w:val="0"/>
          <w:numId w:val="4"/>
        </w:numPr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sz w:val="20"/>
          <w:szCs w:val="20"/>
        </w:rPr>
        <w:t>Autonomie, curiosité et esprit d’initiative</w:t>
      </w:r>
    </w:p>
    <w:p w14:paraId="661714C3" w14:textId="77777777" w:rsidR="00E43243" w:rsidRDefault="001123B0">
      <w:pPr>
        <w:numPr>
          <w:ilvl w:val="0"/>
          <w:numId w:val="4"/>
        </w:numPr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sz w:val="20"/>
          <w:szCs w:val="20"/>
        </w:rPr>
        <w:t>Goût pour le travail collaboratif</w:t>
      </w:r>
    </w:p>
    <w:p w14:paraId="1E845C4D" w14:textId="77777777" w:rsidR="00E43243" w:rsidRDefault="001123B0">
      <w:pPr>
        <w:numPr>
          <w:ilvl w:val="0"/>
          <w:numId w:val="4"/>
        </w:numPr>
        <w:jc w:val="both"/>
        <w:rPr>
          <w:rFonts w:ascii="Apercu Pro" w:hAnsi="Apercu Pro" w:cstheme="minorHAnsi"/>
          <w:sz w:val="20"/>
          <w:szCs w:val="20"/>
        </w:rPr>
      </w:pPr>
      <w:r>
        <w:rPr>
          <w:rFonts w:ascii="Apercu Pro" w:hAnsi="Apercu Pro" w:cstheme="minorHAnsi"/>
          <w:sz w:val="20"/>
          <w:szCs w:val="20"/>
        </w:rPr>
        <w:t>Rigueur, sens de l’organisation, communication</w:t>
      </w:r>
    </w:p>
    <w:p w14:paraId="56D5B92F" w14:textId="77777777" w:rsidR="000B4C20" w:rsidRDefault="000B4C20" w:rsidP="000B4C20">
      <w:pPr>
        <w:jc w:val="both"/>
        <w:rPr>
          <w:rFonts w:ascii="Apercu Pro" w:hAnsi="Apercu Pro" w:cstheme="minorHAnsi"/>
          <w:sz w:val="20"/>
          <w:szCs w:val="20"/>
        </w:rPr>
      </w:pPr>
    </w:p>
    <w:p w14:paraId="602E174A" w14:textId="77777777" w:rsidR="000B4C20" w:rsidRDefault="000B4C20" w:rsidP="000B4C20">
      <w:pPr>
        <w:jc w:val="both"/>
        <w:rPr>
          <w:rFonts w:ascii="Apercu Pro" w:hAnsi="Apercu Pro" w:cstheme="minorHAnsi"/>
          <w:b/>
          <w:sz w:val="28"/>
          <w:szCs w:val="28"/>
        </w:rPr>
      </w:pPr>
      <w:r>
        <w:rPr>
          <w:rFonts w:ascii="Apercu Pro" w:hAnsi="Apercu Pro" w:cstheme="minorHAnsi"/>
          <w:b/>
          <w:sz w:val="28"/>
          <w:szCs w:val="28"/>
        </w:rPr>
        <w:t>Informations complémentaires/</w:t>
      </w:r>
    </w:p>
    <w:p w14:paraId="63405C34" w14:textId="77777777" w:rsidR="000B4C20" w:rsidRPr="005E712D" w:rsidRDefault="000B4C20" w:rsidP="005E712D">
      <w:pPr>
        <w:pStyle w:val="Paragraphedeliste"/>
        <w:numPr>
          <w:ilvl w:val="0"/>
          <w:numId w:val="6"/>
        </w:numPr>
        <w:jc w:val="both"/>
        <w:rPr>
          <w:rFonts w:ascii="Apercu Pro" w:hAnsi="Apercu Pro" w:cstheme="minorHAnsi"/>
          <w:sz w:val="20"/>
          <w:szCs w:val="20"/>
        </w:rPr>
      </w:pPr>
      <w:r w:rsidRPr="005E712D">
        <w:rPr>
          <w:rFonts w:ascii="Apercu Pro" w:hAnsi="Apercu Pro" w:cstheme="minorHAnsi"/>
          <w:sz w:val="20"/>
          <w:szCs w:val="20"/>
        </w:rPr>
        <w:t>Gratification selon les textes en vigueur</w:t>
      </w:r>
    </w:p>
    <w:p w14:paraId="371E2D6E" w14:textId="77777777" w:rsidR="000B4C20" w:rsidRPr="005E712D" w:rsidRDefault="000B4C20" w:rsidP="005E712D">
      <w:pPr>
        <w:pStyle w:val="Paragraphedeliste"/>
        <w:numPr>
          <w:ilvl w:val="0"/>
          <w:numId w:val="6"/>
        </w:numPr>
        <w:jc w:val="both"/>
        <w:rPr>
          <w:rFonts w:ascii="Apercu Pro" w:hAnsi="Apercu Pro" w:cstheme="minorHAnsi"/>
          <w:sz w:val="20"/>
          <w:szCs w:val="20"/>
        </w:rPr>
      </w:pPr>
      <w:r w:rsidRPr="005E712D">
        <w:rPr>
          <w:rFonts w:ascii="Apercu Pro" w:hAnsi="Apercu Pro" w:cstheme="minorHAnsi"/>
          <w:sz w:val="20"/>
          <w:szCs w:val="20"/>
        </w:rPr>
        <w:t>Restauration sur place au tarif préférentiel</w:t>
      </w:r>
    </w:p>
    <w:p w14:paraId="1BC19613" w14:textId="77777777" w:rsidR="000B4C20" w:rsidRPr="005E712D" w:rsidRDefault="000B4C20" w:rsidP="005E712D">
      <w:pPr>
        <w:pStyle w:val="Paragraphedeliste"/>
        <w:numPr>
          <w:ilvl w:val="0"/>
          <w:numId w:val="6"/>
        </w:numPr>
        <w:jc w:val="both"/>
        <w:rPr>
          <w:rFonts w:ascii="Apercu Pro" w:hAnsi="Apercu Pro" w:cstheme="minorHAnsi"/>
          <w:sz w:val="20"/>
          <w:szCs w:val="20"/>
        </w:rPr>
      </w:pPr>
      <w:r w:rsidRPr="005E712D">
        <w:rPr>
          <w:rFonts w:ascii="Apercu Pro" w:hAnsi="Apercu Pro" w:cstheme="minorHAnsi"/>
          <w:sz w:val="20"/>
          <w:szCs w:val="20"/>
        </w:rPr>
        <w:t>Possibilité d’une mise à disposition d’un hébergement selon les dates de stage déterminées</w:t>
      </w:r>
    </w:p>
    <w:p w14:paraId="6CA72AD2" w14:textId="77777777" w:rsidR="00E43243" w:rsidRDefault="00E43243">
      <w:pPr>
        <w:jc w:val="both"/>
        <w:rPr>
          <w:rFonts w:ascii="Apercu Pro" w:hAnsi="Apercu Pro" w:cstheme="minorHAnsi"/>
          <w:b/>
          <w:sz w:val="20"/>
          <w:szCs w:val="20"/>
        </w:rPr>
      </w:pPr>
    </w:p>
    <w:p w14:paraId="6422A4E9" w14:textId="77777777" w:rsidR="00E43243" w:rsidRDefault="000B4C20">
      <w:pPr>
        <w:jc w:val="both"/>
        <w:rPr>
          <w:rFonts w:ascii="Apercu Pro" w:hAnsi="Apercu Pro" w:cstheme="minorHAnsi"/>
          <w:b/>
          <w:sz w:val="28"/>
          <w:szCs w:val="28"/>
        </w:rPr>
      </w:pPr>
      <w:r>
        <w:rPr>
          <w:rFonts w:ascii="Apercu Pro" w:hAnsi="Apercu Pro" w:cstheme="minorHAnsi"/>
          <w:b/>
          <w:sz w:val="28"/>
          <w:szCs w:val="28"/>
        </w:rPr>
        <w:t>Candidater</w:t>
      </w:r>
      <w:r w:rsidR="001123B0">
        <w:rPr>
          <w:rFonts w:ascii="Apercu Pro" w:hAnsi="Apercu Pro" w:cstheme="minorHAnsi"/>
          <w:b/>
          <w:sz w:val="28"/>
          <w:szCs w:val="28"/>
        </w:rPr>
        <w:t>/</w:t>
      </w:r>
    </w:p>
    <w:p w14:paraId="201D6AC5" w14:textId="77777777" w:rsidR="00E43243" w:rsidRDefault="001123B0">
      <w:pPr>
        <w:jc w:val="both"/>
        <w:rPr>
          <w:rFonts w:ascii="Apercu Pro" w:hAnsi="Apercu Pro" w:cstheme="minorHAnsi"/>
          <w:b/>
          <w:sz w:val="28"/>
          <w:szCs w:val="28"/>
        </w:rPr>
      </w:pPr>
      <w:r>
        <w:rPr>
          <w:rFonts w:ascii="Apercu Pro" w:hAnsi="Apercu Pro" w:cstheme="minorHAnsi"/>
          <w:sz w:val="20"/>
          <w:szCs w:val="20"/>
        </w:rPr>
        <w:t xml:space="preserve">Envoyer CV et lettre de motivation à l’attention de Madame Louise Dutertre, Responsable des archives numériques avant le </w:t>
      </w:r>
      <w:r w:rsidR="006155C0">
        <w:rPr>
          <w:rFonts w:ascii="Apercu Pro" w:hAnsi="Apercu Pro" w:cstheme="minorHAnsi"/>
          <w:sz w:val="20"/>
          <w:szCs w:val="20"/>
        </w:rPr>
        <w:t>5 janvier 2025</w:t>
      </w:r>
      <w:r>
        <w:rPr>
          <w:rFonts w:ascii="Apercu Pro" w:hAnsi="Apercu Pro" w:cstheme="minorHAnsi"/>
          <w:sz w:val="20"/>
          <w:szCs w:val="20"/>
        </w:rPr>
        <w:t>, à l’adresse suivante : recrutement@imec-archives.com</w:t>
      </w:r>
    </w:p>
    <w:sectPr w:rsidR="00E43243">
      <w:headerReference w:type="default" r:id="rId7"/>
      <w:pgSz w:w="11906" w:h="16838"/>
      <w:pgMar w:top="1440" w:right="1440" w:bottom="1440" w:left="1440" w:header="227" w:footer="0" w:gutter="0"/>
      <w:pgNumType w:start="1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F1114" w14:textId="77777777" w:rsidR="00CD1B65" w:rsidRDefault="001123B0">
      <w:pPr>
        <w:spacing w:line="240" w:lineRule="auto"/>
      </w:pPr>
      <w:r>
        <w:separator/>
      </w:r>
    </w:p>
  </w:endnote>
  <w:endnote w:type="continuationSeparator" w:id="0">
    <w:p w14:paraId="6E3B1F31" w14:textId="77777777" w:rsidR="00CD1B65" w:rsidRDefault="00112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ercu Pro">
    <w:panose1 w:val="020B0503050601040103"/>
    <w:charset w:val="00"/>
    <w:family w:val="swiss"/>
    <w:notTrueType/>
    <w:pitch w:val="variable"/>
    <w:sig w:usb0="000002C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0B5F7" w14:textId="77777777" w:rsidR="00CD1B65" w:rsidRDefault="001123B0">
      <w:pPr>
        <w:spacing w:line="240" w:lineRule="auto"/>
      </w:pPr>
      <w:r>
        <w:separator/>
      </w:r>
    </w:p>
  </w:footnote>
  <w:footnote w:type="continuationSeparator" w:id="0">
    <w:p w14:paraId="3EC8920B" w14:textId="77777777" w:rsidR="00CD1B65" w:rsidRDefault="00112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03564" w14:textId="77777777" w:rsidR="00E43243" w:rsidRDefault="001123B0">
    <w:pPr>
      <w:pStyle w:val="En-tte"/>
    </w:pPr>
    <w:r>
      <w:rPr>
        <w:noProof/>
      </w:rPr>
      <w:drawing>
        <wp:anchor distT="0" distB="0" distL="114300" distR="114300" simplePos="0" relativeHeight="3" behindDoc="0" locked="0" layoutInCell="0" allowOverlap="1" wp14:anchorId="1C014973" wp14:editId="0A8ACDE7">
          <wp:simplePos x="0" y="0"/>
          <wp:positionH relativeFrom="column">
            <wp:posOffset>-365215</wp:posOffset>
          </wp:positionH>
          <wp:positionV relativeFrom="paragraph">
            <wp:posOffset>380546</wp:posOffset>
          </wp:positionV>
          <wp:extent cx="1501775" cy="271780"/>
          <wp:effectExtent l="0" t="0" r="0" b="0"/>
          <wp:wrapThrough wrapText="bothSides">
            <wp:wrapPolygon edited="0">
              <wp:start x="-3" y="0"/>
              <wp:lineTo x="-3" y="19676"/>
              <wp:lineTo x="21369" y="19676"/>
              <wp:lineTo x="21369" y="0"/>
              <wp:lineTo x="-3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271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72A5"/>
    <w:multiLevelType w:val="multilevel"/>
    <w:tmpl w:val="CB04D8C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47B3C71"/>
    <w:multiLevelType w:val="multilevel"/>
    <w:tmpl w:val="F6EA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6983606"/>
    <w:multiLevelType w:val="multilevel"/>
    <w:tmpl w:val="9BD6E0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23175CC"/>
    <w:multiLevelType w:val="multilevel"/>
    <w:tmpl w:val="EC74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33C5B20"/>
    <w:multiLevelType w:val="multilevel"/>
    <w:tmpl w:val="5CE0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F6A0BE9"/>
    <w:multiLevelType w:val="hybridMultilevel"/>
    <w:tmpl w:val="5C024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43"/>
    <w:rsid w:val="000B4C20"/>
    <w:rsid w:val="001123B0"/>
    <w:rsid w:val="001A67F6"/>
    <w:rsid w:val="002938AA"/>
    <w:rsid w:val="00326DA3"/>
    <w:rsid w:val="00352EF2"/>
    <w:rsid w:val="003C388B"/>
    <w:rsid w:val="003D5D9E"/>
    <w:rsid w:val="005E712D"/>
    <w:rsid w:val="006155C0"/>
    <w:rsid w:val="0073769D"/>
    <w:rsid w:val="008566CD"/>
    <w:rsid w:val="009D7484"/>
    <w:rsid w:val="00AF49E5"/>
    <w:rsid w:val="00CA45F5"/>
    <w:rsid w:val="00CD1B65"/>
    <w:rsid w:val="00E4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7C01"/>
  <w15:docId w15:val="{48BFEFBE-84B0-4FE7-B790-F6B9C7AF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En-tteCar">
    <w:name w:val="En-tête Car"/>
    <w:basedOn w:val="Policepardfaut"/>
    <w:link w:val="En-tte"/>
    <w:uiPriority w:val="99"/>
    <w:qFormat/>
    <w:rsid w:val="0075079A"/>
  </w:style>
  <w:style w:type="character" w:customStyle="1" w:styleId="PieddepageCar">
    <w:name w:val="Pied de page Car"/>
    <w:basedOn w:val="Policepardfaut"/>
    <w:link w:val="Pieddepage"/>
    <w:uiPriority w:val="99"/>
    <w:qFormat/>
    <w:rsid w:val="0075079A"/>
  </w:style>
  <w:style w:type="paragraph" w:styleId="Titre">
    <w:name w:val="Title"/>
    <w:basedOn w:val="Normal"/>
    <w:next w:val="Corpsdetext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75079A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5079A"/>
    <w:pPr>
      <w:tabs>
        <w:tab w:val="center" w:pos="4536"/>
        <w:tab w:val="right" w:pos="9072"/>
      </w:tabs>
      <w:spacing w:line="240" w:lineRule="auto"/>
    </w:pPr>
  </w:style>
  <w:style w:type="paragraph" w:styleId="Paragraphedeliste">
    <w:name w:val="List Paragraph"/>
    <w:basedOn w:val="Normal"/>
    <w:uiPriority w:val="34"/>
    <w:qFormat/>
    <w:rsid w:val="005E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Goulven Le Brech</dc:creator>
  <dc:description/>
  <cp:lastModifiedBy>Adeline Rocton</cp:lastModifiedBy>
  <cp:revision>10</cp:revision>
  <cp:lastPrinted>2024-12-11T11:53:00Z</cp:lastPrinted>
  <dcterms:created xsi:type="dcterms:W3CDTF">2024-12-11T11:01:00Z</dcterms:created>
  <dcterms:modified xsi:type="dcterms:W3CDTF">2024-12-17T15:15:00Z</dcterms:modified>
  <dc:language>fr-FR</dc:language>
</cp:coreProperties>
</file>