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36" w:rsidRPr="00067A18" w:rsidRDefault="00AD27C7" w:rsidP="00AD27C7">
      <w:pPr>
        <w:pStyle w:val="Titre1"/>
        <w:jc w:val="center"/>
      </w:pPr>
      <w:r w:rsidRPr="00067A18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158750</wp:posOffset>
            </wp:positionV>
            <wp:extent cx="904875" cy="628650"/>
            <wp:effectExtent l="0" t="0" r="9525" b="0"/>
            <wp:wrapSquare wrapText="bothSides"/>
            <wp:docPr id="163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Imag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86F4D" w:rsidRPr="00067A18">
        <w:t>Stage</w:t>
      </w:r>
      <w:r w:rsidR="00067A18" w:rsidRPr="00067A18">
        <w:t xml:space="preserve"> aux Archives Médicales du Centre Hospitalier</w:t>
      </w:r>
      <w:r w:rsidR="00A86F4D" w:rsidRPr="00067A18">
        <w:t xml:space="preserve"> Simone Veil de Beauvais</w:t>
      </w:r>
    </w:p>
    <w:p w:rsidR="00A86F4D" w:rsidRDefault="00A86F4D" w:rsidP="00A86F4D"/>
    <w:p w:rsidR="00AD27C7" w:rsidRDefault="00AD27C7" w:rsidP="00A86F4D">
      <w:pPr>
        <w:pStyle w:val="Sansinterligne"/>
        <w:rPr>
          <w:b/>
        </w:rPr>
      </w:pPr>
    </w:p>
    <w:p w:rsidR="00A86F4D" w:rsidRPr="00AD27C7" w:rsidRDefault="00A86F4D" w:rsidP="00A86F4D">
      <w:pPr>
        <w:pStyle w:val="Sansinterligne"/>
        <w:rPr>
          <w:b/>
          <w:sz w:val="24"/>
        </w:rPr>
      </w:pPr>
      <w:r w:rsidRPr="00AD27C7">
        <w:rPr>
          <w:b/>
          <w:sz w:val="24"/>
        </w:rPr>
        <w:t xml:space="preserve">Contexte </w:t>
      </w:r>
    </w:p>
    <w:p w:rsidR="00A86F4D" w:rsidRDefault="004A7AA1" w:rsidP="00A86F4D">
      <w:pPr>
        <w:pStyle w:val="Sansinterligne"/>
        <w:jc w:val="both"/>
      </w:pPr>
      <w:r>
        <w:t xml:space="preserve">En </w:t>
      </w:r>
      <w:r w:rsidR="00D84F70">
        <w:t>2021 l’Hôpital Simone Veil de Beauvais a subi</w:t>
      </w:r>
      <w:r>
        <w:t xml:space="preserve"> un </w:t>
      </w:r>
      <w:r w:rsidR="00D84F70">
        <w:t xml:space="preserve">dégât des eaux </w:t>
      </w:r>
      <w:r>
        <w:t xml:space="preserve">important </w:t>
      </w:r>
      <w:r w:rsidR="00D84F70">
        <w:t>suite aux in</w:t>
      </w:r>
      <w:r w:rsidR="004F4BF7">
        <w:t xml:space="preserve">tempéries </w:t>
      </w:r>
      <w:r w:rsidR="00D84F70">
        <w:t xml:space="preserve">survenues dans la Ville de Beauvais. </w:t>
      </w:r>
    </w:p>
    <w:p w:rsidR="00D84F70" w:rsidRDefault="00872F99" w:rsidP="00A86F4D">
      <w:pPr>
        <w:pStyle w:val="Sansinterligne"/>
        <w:jc w:val="both"/>
      </w:pPr>
      <w:r>
        <w:t>Trois dépôts contenant des dossiers médicaux de patients ont été touchés par c</w:t>
      </w:r>
      <w:r w:rsidR="00D84F70">
        <w:t>es inondations</w:t>
      </w:r>
      <w:r>
        <w:t>. Les dossiers médicaux impactés</w:t>
      </w:r>
      <w:r w:rsidR="00D84F70">
        <w:t xml:space="preserve"> ont été tran</w:t>
      </w:r>
      <w:r w:rsidR="004A7AA1">
        <w:t xml:space="preserve">sférés </w:t>
      </w:r>
      <w:r w:rsidR="00D84F70">
        <w:t xml:space="preserve">chez un prestataire </w:t>
      </w:r>
      <w:r w:rsidR="004A7AA1">
        <w:t xml:space="preserve">en charge du </w:t>
      </w:r>
      <w:r w:rsidR="00D84F70">
        <w:t xml:space="preserve">nettoyage et du séchage des dossiers. </w:t>
      </w:r>
    </w:p>
    <w:p w:rsidR="00872F99" w:rsidRDefault="004A7AA1" w:rsidP="00A86F4D">
      <w:pPr>
        <w:pStyle w:val="Sansinterligne"/>
        <w:jc w:val="both"/>
      </w:pPr>
      <w:r>
        <w:t>Les docum</w:t>
      </w:r>
      <w:r w:rsidR="00872F99">
        <w:t>ents à présents revenus à l’Hôpital</w:t>
      </w:r>
      <w:r>
        <w:t xml:space="preserve"> doivent faire l’objet d’un reclassement et doivent être réintégrés da</w:t>
      </w:r>
      <w:r w:rsidR="00D84F70">
        <w:t>ns les dépôts d’archives</w:t>
      </w:r>
      <w:r>
        <w:t xml:space="preserve">. </w:t>
      </w:r>
    </w:p>
    <w:p w:rsidR="00D84F70" w:rsidRDefault="00872F99" w:rsidP="00A86F4D">
      <w:pPr>
        <w:pStyle w:val="Sansinterligne"/>
        <w:jc w:val="both"/>
      </w:pPr>
      <w:r>
        <w:t xml:space="preserve">Les </w:t>
      </w:r>
      <w:r w:rsidR="004A7AA1">
        <w:t xml:space="preserve">documents ne pouvant pas être sauvés compte tenu de leur état matériel devront faire l’objet d’une demande d’élimination qui sera soumise au visa des Archives départementales de l’Oise. </w:t>
      </w:r>
    </w:p>
    <w:p w:rsidR="00A86F4D" w:rsidRPr="00A86F4D" w:rsidRDefault="00A86F4D" w:rsidP="00A86F4D">
      <w:pPr>
        <w:pStyle w:val="Sansinterligne"/>
      </w:pPr>
    </w:p>
    <w:p w:rsidR="00A86F4D" w:rsidRPr="00AD27C7" w:rsidRDefault="00A86F4D" w:rsidP="00A86F4D">
      <w:pPr>
        <w:pStyle w:val="Sansinterligne"/>
        <w:rPr>
          <w:b/>
          <w:sz w:val="24"/>
        </w:rPr>
      </w:pPr>
      <w:r w:rsidRPr="00AD27C7">
        <w:rPr>
          <w:b/>
          <w:sz w:val="24"/>
        </w:rPr>
        <w:t>Mission principale</w:t>
      </w:r>
    </w:p>
    <w:p w:rsidR="00D84F70" w:rsidRDefault="00D84F70" w:rsidP="00D84F70">
      <w:pPr>
        <w:pStyle w:val="Sansinterligne"/>
      </w:pPr>
      <w:r>
        <w:t>Tri, classement et conditionnement du fonds ayant subi un dégât des eaux</w:t>
      </w:r>
    </w:p>
    <w:p w:rsidR="004A7AA1" w:rsidRDefault="004A7AA1" w:rsidP="00D84F70">
      <w:pPr>
        <w:pStyle w:val="Sansinterligne"/>
      </w:pPr>
      <w:r>
        <w:t xml:space="preserve">Rédaction d’un inventaire </w:t>
      </w:r>
    </w:p>
    <w:p w:rsidR="004A7AA1" w:rsidRDefault="004A7AA1" w:rsidP="00D84F70">
      <w:pPr>
        <w:pStyle w:val="Sansinterligne"/>
      </w:pPr>
      <w:r>
        <w:t>Mise à</w:t>
      </w:r>
      <w:r w:rsidR="001A308B">
        <w:t xml:space="preserve"> jour des informations</w:t>
      </w:r>
      <w:r>
        <w:t xml:space="preserve"> dans le logiciel de gestion des archives médicales</w:t>
      </w:r>
    </w:p>
    <w:p w:rsidR="00AD27C7" w:rsidRDefault="00D84F70" w:rsidP="00D84F70">
      <w:pPr>
        <w:pStyle w:val="Sansinterligne"/>
      </w:pPr>
      <w:r>
        <w:t>Rédaction du bordereau d’élimination</w:t>
      </w:r>
      <w:r w:rsidR="00AD27C7">
        <w:t xml:space="preserve"> pour : </w:t>
      </w:r>
    </w:p>
    <w:p w:rsidR="00D84F70" w:rsidRDefault="00AD27C7" w:rsidP="00AD27C7">
      <w:pPr>
        <w:pStyle w:val="Sansinterligne"/>
        <w:numPr>
          <w:ilvl w:val="0"/>
          <w:numId w:val="1"/>
        </w:numPr>
      </w:pPr>
      <w:r>
        <w:t xml:space="preserve">Les </w:t>
      </w:r>
      <w:r w:rsidR="001A308B">
        <w:t>dossiers médicaux</w:t>
      </w:r>
      <w:r>
        <w:t xml:space="preserve"> ne pouvant pas être conservés à cause de leur état matériel</w:t>
      </w:r>
    </w:p>
    <w:p w:rsidR="004A7AA1" w:rsidRDefault="00AD27C7" w:rsidP="004C78FD">
      <w:pPr>
        <w:pStyle w:val="Sansinterligne"/>
        <w:numPr>
          <w:ilvl w:val="0"/>
          <w:numId w:val="1"/>
        </w:numPr>
        <w:jc w:val="both"/>
      </w:pPr>
      <w:r>
        <w:t xml:space="preserve">Les dossiers </w:t>
      </w:r>
      <w:r w:rsidR="004C78FD">
        <w:t xml:space="preserve">patients </w:t>
      </w:r>
      <w:r>
        <w:t>éliminables (patients non venus depuis plus de 20 ans, patients décédés</w:t>
      </w:r>
      <w:r w:rsidR="004C78FD">
        <w:t xml:space="preserve"> depuis 10 ans</w:t>
      </w:r>
      <w:r>
        <w:t>)</w:t>
      </w:r>
      <w:r w:rsidR="001A308B">
        <w:t xml:space="preserve"> pour lesquels les</w:t>
      </w:r>
      <w:r w:rsidR="004A7AA1">
        <w:t xml:space="preserve"> vérifications </w:t>
      </w:r>
      <w:r w:rsidR="001A308B">
        <w:t xml:space="preserve">seront </w:t>
      </w:r>
      <w:r w:rsidR="004A7AA1">
        <w:t>effectuées</w:t>
      </w:r>
      <w:r w:rsidR="004C78FD">
        <w:t xml:space="preserve"> à l’aide des logiciels métiers mis à disposition</w:t>
      </w:r>
    </w:p>
    <w:p w:rsidR="00BA5E15" w:rsidRDefault="004C78FD" w:rsidP="004A7AA1">
      <w:pPr>
        <w:pStyle w:val="Sansinterligne"/>
        <w:jc w:val="both"/>
      </w:pPr>
      <w:r>
        <w:t xml:space="preserve"> </w:t>
      </w:r>
    </w:p>
    <w:p w:rsidR="00A86F4D" w:rsidRPr="00AD27C7" w:rsidRDefault="00D84F70" w:rsidP="00A86F4D">
      <w:pPr>
        <w:pStyle w:val="Sansinterligne"/>
        <w:rPr>
          <w:b/>
          <w:sz w:val="24"/>
        </w:rPr>
      </w:pPr>
      <w:r w:rsidRPr="00AD27C7">
        <w:rPr>
          <w:b/>
          <w:sz w:val="24"/>
        </w:rPr>
        <w:t>Missions</w:t>
      </w:r>
      <w:r w:rsidR="00A86F4D" w:rsidRPr="00AD27C7">
        <w:rPr>
          <w:b/>
          <w:sz w:val="24"/>
        </w:rPr>
        <w:t xml:space="preserve"> secondaires</w:t>
      </w:r>
    </w:p>
    <w:p w:rsidR="00322EF1" w:rsidRDefault="00322EF1" w:rsidP="00322EF1">
      <w:pPr>
        <w:pStyle w:val="Sansinterligne"/>
        <w:jc w:val="both"/>
      </w:pPr>
      <w:r>
        <w:t>Participation aux entrées et sorties des dossiers médicaux (recherches dans les dépôts</w:t>
      </w:r>
      <w:r w:rsidR="009B6E60">
        <w:t xml:space="preserve">, </w:t>
      </w:r>
      <w:r w:rsidR="005C29D1">
        <w:t>m</w:t>
      </w:r>
      <w:r w:rsidR="009B6E60">
        <w:t xml:space="preserve">ise à jour </w:t>
      </w:r>
      <w:r>
        <w:t>logiciel archives, prêt aux services)</w:t>
      </w:r>
    </w:p>
    <w:p w:rsidR="00322EF1" w:rsidRDefault="00322EF1" w:rsidP="00D84F70">
      <w:pPr>
        <w:pStyle w:val="Sansinterligne"/>
        <w:jc w:val="both"/>
      </w:pPr>
    </w:p>
    <w:p w:rsidR="00A86F4D" w:rsidRDefault="00AD27C7" w:rsidP="00D84F70">
      <w:pPr>
        <w:pStyle w:val="Sansinterligne"/>
        <w:jc w:val="both"/>
      </w:pPr>
      <w:r>
        <w:t>Préparation de v</w:t>
      </w:r>
      <w:r w:rsidR="00D84F70">
        <w:t>ersement</w:t>
      </w:r>
      <w:r>
        <w:t>s</w:t>
      </w:r>
      <w:r w:rsidR="00D84F70">
        <w:t xml:space="preserve"> aux archives départementales (Fonds déjà conservés dans les dépôts des archives, fonds conservés par les services administratifs de l’Hôpital</w:t>
      </w:r>
      <w:r>
        <w:t>, identification d’autres fonds à verser</w:t>
      </w:r>
      <w:r w:rsidR="00D84F70">
        <w:t>)</w:t>
      </w:r>
      <w:r w:rsidR="00322EF1">
        <w:t> : rédaction du bordereau de versement</w:t>
      </w:r>
    </w:p>
    <w:p w:rsidR="00D84F70" w:rsidRPr="00A86F4D" w:rsidRDefault="00D84F70" w:rsidP="00A86F4D">
      <w:pPr>
        <w:pStyle w:val="Sansinterligne"/>
      </w:pPr>
    </w:p>
    <w:p w:rsidR="00A86F4D" w:rsidRPr="00AD27C7" w:rsidRDefault="00A86F4D" w:rsidP="00A86F4D">
      <w:pPr>
        <w:pStyle w:val="Sansinterligne"/>
        <w:rPr>
          <w:b/>
          <w:sz w:val="24"/>
        </w:rPr>
      </w:pPr>
      <w:r w:rsidRPr="00AD27C7">
        <w:rPr>
          <w:b/>
          <w:sz w:val="24"/>
        </w:rPr>
        <w:t>Conditions d’exercice</w:t>
      </w:r>
    </w:p>
    <w:p w:rsidR="00322EF1" w:rsidRDefault="00322EF1" w:rsidP="00322EF1">
      <w:pPr>
        <w:pStyle w:val="Sansinterligne"/>
        <w:jc w:val="both"/>
      </w:pPr>
      <w:r>
        <w:t>Rattachement au service des Archives Médicales, en lien avec l’archiviste et le responsable du service des archives</w:t>
      </w:r>
    </w:p>
    <w:p w:rsidR="00A86F4D" w:rsidRDefault="00AD27C7" w:rsidP="00A86F4D">
      <w:pPr>
        <w:pStyle w:val="Sansinterligne"/>
      </w:pPr>
      <w:r>
        <w:t xml:space="preserve">Stage </w:t>
      </w:r>
      <w:r w:rsidR="00A86F4D">
        <w:t>durée</w:t>
      </w:r>
      <w:r>
        <w:t xml:space="preserve"> : </w:t>
      </w:r>
      <w:r w:rsidR="00066932">
        <w:t>2 à 3</w:t>
      </w:r>
      <w:bookmarkStart w:id="0" w:name="_GoBack"/>
      <w:bookmarkEnd w:id="0"/>
      <w:r w:rsidR="00F75B29">
        <w:t xml:space="preserve"> mois</w:t>
      </w:r>
    </w:p>
    <w:p w:rsidR="00A86F4D" w:rsidRDefault="00A86F4D" w:rsidP="00A86F4D">
      <w:pPr>
        <w:pStyle w:val="Sansinterligne"/>
      </w:pPr>
      <w:r>
        <w:t xml:space="preserve">Date de début du stage : </w:t>
      </w:r>
      <w:r w:rsidR="00F75B29">
        <w:t>Février-mars</w:t>
      </w:r>
    </w:p>
    <w:p w:rsidR="00A86F4D" w:rsidRDefault="00A86F4D" w:rsidP="00A86F4D">
      <w:pPr>
        <w:pStyle w:val="Sansinterligne"/>
      </w:pPr>
      <w:r>
        <w:t>Durée de travail : 35h par semaine</w:t>
      </w:r>
    </w:p>
    <w:p w:rsidR="00A86F4D" w:rsidRDefault="00A86F4D" w:rsidP="00A86F4D">
      <w:pPr>
        <w:pStyle w:val="Sansinterligne"/>
      </w:pPr>
      <w:r>
        <w:t>Contraintes : port de charge, poussière</w:t>
      </w:r>
    </w:p>
    <w:p w:rsidR="00A86F4D" w:rsidRDefault="00A86F4D" w:rsidP="00A86F4D">
      <w:pPr>
        <w:pStyle w:val="Sansinterligne"/>
      </w:pPr>
      <w:r>
        <w:t>Lieu de travail : Bâtiment principal du CHB et annexes</w:t>
      </w:r>
      <w:r w:rsidR="00322EF1">
        <w:t xml:space="preserve"> (autonomie)</w:t>
      </w:r>
    </w:p>
    <w:p w:rsidR="00AD27C7" w:rsidRPr="00A86F4D" w:rsidRDefault="00AD27C7" w:rsidP="00A86F4D">
      <w:pPr>
        <w:pStyle w:val="Sansinterligne"/>
      </w:pPr>
      <w:r>
        <w:t xml:space="preserve">Restauration : self </w:t>
      </w:r>
    </w:p>
    <w:p w:rsidR="00A86F4D" w:rsidRPr="00A86F4D" w:rsidRDefault="00A86F4D" w:rsidP="00A86F4D">
      <w:pPr>
        <w:pStyle w:val="Sansinterligne"/>
      </w:pPr>
    </w:p>
    <w:p w:rsidR="00A86F4D" w:rsidRPr="00AD27C7" w:rsidRDefault="00A86F4D" w:rsidP="00A86F4D">
      <w:pPr>
        <w:pStyle w:val="Sansinterligne"/>
        <w:rPr>
          <w:b/>
          <w:sz w:val="24"/>
        </w:rPr>
      </w:pPr>
      <w:r w:rsidRPr="00AD27C7">
        <w:rPr>
          <w:b/>
          <w:sz w:val="24"/>
        </w:rPr>
        <w:t>Moyens mis à disposition</w:t>
      </w:r>
    </w:p>
    <w:p w:rsidR="00A86F4D" w:rsidRDefault="00A86F4D" w:rsidP="00A86F4D">
      <w:pPr>
        <w:pStyle w:val="Sansinterligne"/>
      </w:pPr>
      <w:r w:rsidRPr="00A86F4D">
        <w:t>Ordinateur</w:t>
      </w:r>
    </w:p>
    <w:p w:rsidR="00A86F4D" w:rsidRPr="00A86F4D" w:rsidRDefault="00A86F4D" w:rsidP="00A86F4D">
      <w:pPr>
        <w:pStyle w:val="Sansinterligne"/>
      </w:pPr>
      <w:r>
        <w:t>Accès aux logiciels de traitement des archives et celui des admissions</w:t>
      </w:r>
      <w:r w:rsidRPr="00A86F4D">
        <w:t xml:space="preserve"> </w:t>
      </w:r>
    </w:p>
    <w:p w:rsidR="00F75B29" w:rsidRDefault="00F75B29" w:rsidP="00A86F4D">
      <w:pPr>
        <w:pStyle w:val="Sansinterligne"/>
        <w:rPr>
          <w:b/>
          <w:sz w:val="24"/>
        </w:rPr>
      </w:pPr>
    </w:p>
    <w:p w:rsidR="00F75B29" w:rsidRDefault="00F75B29" w:rsidP="00A86F4D">
      <w:pPr>
        <w:pStyle w:val="Sansinterligne"/>
        <w:rPr>
          <w:b/>
          <w:sz w:val="24"/>
        </w:rPr>
      </w:pPr>
    </w:p>
    <w:p w:rsidR="00A86F4D" w:rsidRPr="00AD27C7" w:rsidRDefault="00A86F4D" w:rsidP="00A86F4D">
      <w:pPr>
        <w:pStyle w:val="Sansinterligne"/>
        <w:rPr>
          <w:b/>
          <w:sz w:val="24"/>
        </w:rPr>
      </w:pPr>
      <w:r w:rsidRPr="00AD27C7">
        <w:rPr>
          <w:b/>
          <w:sz w:val="24"/>
        </w:rPr>
        <w:lastRenderedPageBreak/>
        <w:t xml:space="preserve">Profil </w:t>
      </w:r>
    </w:p>
    <w:p w:rsidR="00A86F4D" w:rsidRDefault="00A86F4D" w:rsidP="00A86F4D">
      <w:pPr>
        <w:pStyle w:val="Sansinterligne"/>
      </w:pPr>
      <w:r>
        <w:t>Niveau d’étude : licence professionnelle Archives, master archives (M1/M2)</w:t>
      </w:r>
    </w:p>
    <w:p w:rsidR="00A86F4D" w:rsidRDefault="00A86F4D" w:rsidP="00A86F4D">
      <w:pPr>
        <w:pStyle w:val="Sansinterligne"/>
      </w:pPr>
      <w:r>
        <w:t>Bonne connaissance des normes de description et classement archivistique</w:t>
      </w:r>
    </w:p>
    <w:p w:rsidR="00BA5E15" w:rsidRDefault="00BA5E15" w:rsidP="00A86F4D">
      <w:pPr>
        <w:pStyle w:val="Sansinterligne"/>
      </w:pPr>
      <w:r>
        <w:t>Réglementation des archives publiques : connaissances approfondies</w:t>
      </w:r>
    </w:p>
    <w:p w:rsidR="00A86F4D" w:rsidRDefault="00A86F4D" w:rsidP="00A86F4D">
      <w:pPr>
        <w:pStyle w:val="Sansinterligne"/>
      </w:pPr>
      <w:r>
        <w:t>Connaissance des droits des usagers</w:t>
      </w:r>
    </w:p>
    <w:p w:rsidR="00BA5E15" w:rsidRDefault="00BA5E15" w:rsidP="00BA5E15">
      <w:pPr>
        <w:pStyle w:val="Sansinterligne"/>
      </w:pPr>
      <w:r>
        <w:t>Capacité organisationnelle</w:t>
      </w:r>
    </w:p>
    <w:p w:rsidR="00A86F4D" w:rsidRDefault="00A86F4D" w:rsidP="00A86F4D">
      <w:pPr>
        <w:pStyle w:val="Sansinterligne"/>
      </w:pPr>
      <w:r>
        <w:t>Rigueur</w:t>
      </w:r>
    </w:p>
    <w:p w:rsidR="00A86F4D" w:rsidRDefault="00A86F4D" w:rsidP="00A86F4D">
      <w:pPr>
        <w:pStyle w:val="Sansinterligne"/>
      </w:pPr>
      <w:r>
        <w:t>Discrétion</w:t>
      </w:r>
    </w:p>
    <w:p w:rsidR="00A86F4D" w:rsidRDefault="00A86F4D" w:rsidP="00A86F4D">
      <w:pPr>
        <w:pStyle w:val="Sansinterligne"/>
      </w:pPr>
      <w:r>
        <w:t>Autonomie</w:t>
      </w:r>
    </w:p>
    <w:p w:rsidR="00BA5E15" w:rsidRDefault="00BA5E15" w:rsidP="00A86F4D">
      <w:pPr>
        <w:pStyle w:val="Sansinterligne"/>
      </w:pPr>
    </w:p>
    <w:p w:rsidR="00322EF1" w:rsidRPr="00322EF1" w:rsidRDefault="00322EF1" w:rsidP="00A86F4D">
      <w:pPr>
        <w:pStyle w:val="Sansinterligne"/>
        <w:rPr>
          <w:b/>
          <w:sz w:val="24"/>
        </w:rPr>
      </w:pPr>
      <w:r w:rsidRPr="00322EF1">
        <w:rPr>
          <w:b/>
          <w:sz w:val="24"/>
        </w:rPr>
        <w:t>Personnes à contacter </w:t>
      </w:r>
    </w:p>
    <w:p w:rsidR="00322EF1" w:rsidRDefault="00322EF1" w:rsidP="00F75B29">
      <w:pPr>
        <w:pStyle w:val="Sansinterligne"/>
        <w:jc w:val="both"/>
      </w:pPr>
      <w:r>
        <w:t xml:space="preserve">Si vous êtes intéressé(e) merci d’envoyer CV et lettre de motivation à : </w:t>
      </w:r>
      <w:r w:rsidR="00F75B29">
        <w:t xml:space="preserve">Isabelle LEFEVRE (archiviste) </w:t>
      </w:r>
      <w:hyperlink r:id="rId6" w:history="1">
        <w:r w:rsidR="00F75B29" w:rsidRPr="00EA4ADF">
          <w:rPr>
            <w:rStyle w:val="Lienhypertexte"/>
          </w:rPr>
          <w:t>i.lefevre@ch-beauvais.fr</w:t>
        </w:r>
      </w:hyperlink>
      <w:r w:rsidR="00F75B29">
        <w:t xml:space="preserve"> </w:t>
      </w:r>
    </w:p>
    <w:p w:rsidR="00066932" w:rsidRDefault="00066932" w:rsidP="00F75B29">
      <w:pPr>
        <w:pStyle w:val="Sansinterligne"/>
        <w:jc w:val="both"/>
      </w:pPr>
      <w:r>
        <w:t>Date limite de candidature : 18/02/2024</w:t>
      </w:r>
    </w:p>
    <w:p w:rsidR="00322EF1" w:rsidRDefault="00322EF1" w:rsidP="00A86F4D">
      <w:pPr>
        <w:pStyle w:val="Sansinterligne"/>
      </w:pPr>
    </w:p>
    <w:p w:rsidR="00A86F4D" w:rsidRDefault="00A86F4D" w:rsidP="00A86F4D">
      <w:pPr>
        <w:pStyle w:val="Sansinterligne"/>
      </w:pPr>
    </w:p>
    <w:p w:rsidR="00A86F4D" w:rsidRPr="00A86F4D" w:rsidRDefault="00A86F4D" w:rsidP="00A86F4D">
      <w:pPr>
        <w:pStyle w:val="Sansinterligne"/>
      </w:pPr>
    </w:p>
    <w:p w:rsidR="00A86F4D" w:rsidRPr="00A86F4D" w:rsidRDefault="00A86F4D" w:rsidP="00A86F4D">
      <w:pPr>
        <w:pStyle w:val="Sansinterligne"/>
      </w:pPr>
    </w:p>
    <w:sectPr w:rsidR="00A86F4D" w:rsidRPr="00A86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D6028"/>
    <w:multiLevelType w:val="hybridMultilevel"/>
    <w:tmpl w:val="E984F932"/>
    <w:lvl w:ilvl="0" w:tplc="5C64CF44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4D"/>
    <w:rsid w:val="00066932"/>
    <w:rsid w:val="00067A18"/>
    <w:rsid w:val="001A308B"/>
    <w:rsid w:val="00206C36"/>
    <w:rsid w:val="00322EF1"/>
    <w:rsid w:val="004A7AA1"/>
    <w:rsid w:val="004C78FD"/>
    <w:rsid w:val="004F4BF7"/>
    <w:rsid w:val="005C29D1"/>
    <w:rsid w:val="0070326E"/>
    <w:rsid w:val="00872F99"/>
    <w:rsid w:val="009B6E60"/>
    <w:rsid w:val="00A86F4D"/>
    <w:rsid w:val="00AD27C7"/>
    <w:rsid w:val="00B23B5E"/>
    <w:rsid w:val="00BA5E15"/>
    <w:rsid w:val="00D84F70"/>
    <w:rsid w:val="00F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A0C8"/>
  <w15:chartTrackingRefBased/>
  <w15:docId w15:val="{635B32C2-ECB3-4AEE-90D5-AB44E142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6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6F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A86F4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9D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75B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lefevre@ch-beauvai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LEFEVRE Isabelle</dc:creator>
  <cp:keywords/>
  <dc:description/>
  <cp:lastModifiedBy>LEFEVRE Isabelle</cp:lastModifiedBy>
  <cp:revision>12</cp:revision>
  <cp:lastPrinted>2023-12-22T10:21:00Z</cp:lastPrinted>
  <dcterms:created xsi:type="dcterms:W3CDTF">2023-12-22T09:29:00Z</dcterms:created>
  <dcterms:modified xsi:type="dcterms:W3CDTF">2024-01-31T09:08:00Z</dcterms:modified>
</cp:coreProperties>
</file>