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5C6DD" w14:textId="2800991F" w:rsidR="00AD4A8A" w:rsidRPr="00F110E7" w:rsidRDefault="00AD4A8A" w:rsidP="00AD4A8A">
      <w:pPr>
        <w:tabs>
          <w:tab w:val="left" w:pos="1134"/>
        </w:tabs>
        <w:spacing w:before="120" w:after="120" w:line="276" w:lineRule="auto"/>
        <w:ind w:left="1134"/>
        <w:jc w:val="center"/>
        <w:rPr>
          <w:rFonts w:ascii="Garamond" w:eastAsia="MS Gothi" w:hAnsi="Garamond" w:cs="Calibri"/>
          <w:b/>
          <w:bCs/>
          <w:color w:val="000000" w:themeColor="text1"/>
          <w:lang w:eastAsia="ja-JP"/>
        </w:rPr>
      </w:pPr>
      <w:r w:rsidRPr="00F110E7">
        <w:rPr>
          <w:rFonts w:ascii="Garamond" w:eastAsia="MS Gothi" w:hAnsi="Garamond" w:cs="Calibri"/>
          <w:b/>
          <w:bCs/>
          <w:color w:val="000000" w:themeColor="text1"/>
          <w:lang w:eastAsia="ja-JP"/>
        </w:rPr>
        <w:t xml:space="preserve">EMPLOI : CDD de </w:t>
      </w:r>
      <w:r w:rsidR="00155412">
        <w:rPr>
          <w:rFonts w:ascii="Garamond" w:eastAsia="MS Gothi" w:hAnsi="Garamond" w:cs="Calibri"/>
          <w:b/>
          <w:bCs/>
          <w:color w:val="000000" w:themeColor="text1"/>
          <w:lang w:eastAsia="ja-JP"/>
        </w:rPr>
        <w:t>6</w:t>
      </w:r>
      <w:r w:rsidRPr="00F110E7">
        <w:rPr>
          <w:rFonts w:ascii="Garamond" w:eastAsia="MS Gothi" w:hAnsi="Garamond" w:cs="Calibri"/>
          <w:b/>
          <w:bCs/>
          <w:color w:val="000000" w:themeColor="text1"/>
          <w:lang w:eastAsia="ja-JP"/>
        </w:rPr>
        <w:t xml:space="preserve"> mois </w:t>
      </w:r>
      <w:r>
        <w:rPr>
          <w:rFonts w:ascii="Garamond" w:eastAsia="MS Gothi" w:hAnsi="Garamond" w:cs="Calibri"/>
          <w:b/>
          <w:bCs/>
          <w:color w:val="000000" w:themeColor="text1"/>
          <w:lang w:eastAsia="ja-JP"/>
        </w:rPr>
        <w:t>pour l’Institut pour l’histoire de l’aluminium</w:t>
      </w:r>
      <w:r w:rsidRPr="00F110E7">
        <w:rPr>
          <w:rFonts w:ascii="Garamond" w:eastAsia="MS Gothi" w:hAnsi="Garamond" w:cs="Calibri"/>
          <w:b/>
          <w:bCs/>
          <w:color w:val="000000" w:themeColor="text1"/>
          <w:lang w:eastAsia="ja-JP"/>
        </w:rPr>
        <w:t>-</w:t>
      </w:r>
      <w:r>
        <w:rPr>
          <w:rFonts w:ascii="Garamond" w:eastAsia="MS Gothi" w:hAnsi="Garamond" w:cs="Calibri"/>
          <w:b/>
          <w:bCs/>
          <w:color w:val="000000" w:themeColor="text1"/>
          <w:lang w:eastAsia="ja-JP"/>
        </w:rPr>
        <w:t>Marseille</w:t>
      </w:r>
    </w:p>
    <w:p w14:paraId="066AEB00" w14:textId="08180815" w:rsidR="00AD4A8A" w:rsidRPr="00F110E7" w:rsidRDefault="00AD4A8A" w:rsidP="00AD4A8A">
      <w:pPr>
        <w:tabs>
          <w:tab w:val="left" w:pos="1134"/>
        </w:tabs>
        <w:spacing w:before="120" w:after="120" w:line="276" w:lineRule="auto"/>
        <w:ind w:left="1134"/>
        <w:jc w:val="center"/>
        <w:rPr>
          <w:rFonts w:ascii="Garamond" w:eastAsia="MS Gothi" w:hAnsi="Garamond" w:cs="Calibri"/>
          <w:b/>
          <w:bCs/>
          <w:color w:val="000000" w:themeColor="text1"/>
          <w:lang w:eastAsia="ja-JP"/>
        </w:rPr>
      </w:pPr>
      <w:r w:rsidRPr="00F110E7">
        <w:rPr>
          <w:rFonts w:ascii="Garamond" w:eastAsia="MS Gothi" w:hAnsi="Garamond" w:cs="Calibri"/>
          <w:b/>
          <w:bCs/>
          <w:color w:val="000000" w:themeColor="text1"/>
          <w:lang w:eastAsia="ja-JP"/>
        </w:rPr>
        <w:t xml:space="preserve">Traitement </w:t>
      </w:r>
      <w:r w:rsidR="00D10966">
        <w:rPr>
          <w:rFonts w:ascii="Garamond" w:eastAsia="MS Gothi" w:hAnsi="Garamond" w:cs="Calibri"/>
          <w:b/>
          <w:bCs/>
          <w:color w:val="000000" w:themeColor="text1"/>
          <w:lang w:eastAsia="ja-JP"/>
        </w:rPr>
        <w:t xml:space="preserve">et gestion </w:t>
      </w:r>
      <w:r w:rsidRPr="00F110E7">
        <w:rPr>
          <w:rFonts w:ascii="Garamond" w:eastAsia="MS Gothi" w:hAnsi="Garamond" w:cs="Calibri"/>
          <w:b/>
          <w:bCs/>
          <w:color w:val="000000" w:themeColor="text1"/>
          <w:lang w:eastAsia="ja-JP"/>
        </w:rPr>
        <w:t xml:space="preserve">d’archives </w:t>
      </w:r>
      <w:r w:rsidR="00366CC4">
        <w:rPr>
          <w:rFonts w:ascii="Garamond" w:eastAsia="MS Gothi" w:hAnsi="Garamond" w:cs="Calibri"/>
          <w:b/>
          <w:bCs/>
          <w:color w:val="000000" w:themeColor="text1"/>
          <w:lang w:eastAsia="ja-JP"/>
        </w:rPr>
        <w:t>d’entreprises</w:t>
      </w:r>
    </w:p>
    <w:p w14:paraId="0DDF54EA" w14:textId="77777777" w:rsidR="00A02806" w:rsidRPr="00140276" w:rsidRDefault="00A02806" w:rsidP="00140276">
      <w:pPr>
        <w:tabs>
          <w:tab w:val="left" w:pos="1134"/>
        </w:tabs>
        <w:spacing w:before="120" w:after="120" w:line="276" w:lineRule="auto"/>
        <w:ind w:left="1134"/>
        <w:jc w:val="both"/>
        <w:rPr>
          <w:rFonts w:ascii="Garamond" w:eastAsia="MS Minngs" w:hAnsi="Garamond" w:cs="Cambria"/>
          <w:lang w:eastAsia="ja-JP"/>
        </w:rPr>
      </w:pPr>
    </w:p>
    <w:p w14:paraId="4EFF4B15" w14:textId="4F65AAAE" w:rsidR="00AD4A8A" w:rsidRPr="00F110E7" w:rsidRDefault="00AD4A8A" w:rsidP="00AD4A8A">
      <w:pPr>
        <w:tabs>
          <w:tab w:val="left" w:pos="1134"/>
        </w:tabs>
        <w:spacing w:before="120" w:after="120" w:line="276" w:lineRule="auto"/>
        <w:ind w:left="1134"/>
        <w:rPr>
          <w:rFonts w:ascii="Garamond" w:eastAsia="MS Minngs" w:hAnsi="Garamond" w:cs="Cambria"/>
          <w:lang w:eastAsia="ja-JP"/>
        </w:rPr>
      </w:pPr>
      <w:r w:rsidRPr="00F110E7">
        <w:rPr>
          <w:rFonts w:ascii="Garamond" w:eastAsia="MS Minngs" w:hAnsi="Garamond" w:cs="Cambria"/>
          <w:b/>
          <w:bCs/>
          <w:lang w:eastAsia="ja-JP"/>
        </w:rPr>
        <w:t>Poste :</w:t>
      </w:r>
      <w:r w:rsidRPr="00F110E7">
        <w:rPr>
          <w:rFonts w:ascii="Garamond" w:eastAsia="MS Minngs" w:hAnsi="Garamond" w:cs="Cambria"/>
          <w:lang w:eastAsia="ja-JP"/>
        </w:rPr>
        <w:t> </w:t>
      </w:r>
      <w:r w:rsidR="002B1612">
        <w:rPr>
          <w:rFonts w:ascii="Garamond" w:eastAsia="MS Minngs" w:hAnsi="Garamond" w:cs="Cambria"/>
          <w:lang w:eastAsia="ja-JP"/>
        </w:rPr>
        <w:t>A</w:t>
      </w:r>
      <w:r w:rsidRPr="00F110E7">
        <w:rPr>
          <w:rFonts w:ascii="Garamond" w:eastAsia="MS Minngs" w:hAnsi="Garamond" w:cs="Cambria"/>
          <w:lang w:eastAsia="ja-JP"/>
        </w:rPr>
        <w:t>rchiviste en CDD</w:t>
      </w:r>
    </w:p>
    <w:p w14:paraId="32F04510" w14:textId="77777777" w:rsidR="00AD4A8A" w:rsidRPr="00F110E7" w:rsidRDefault="00AD4A8A" w:rsidP="00AD4A8A">
      <w:pPr>
        <w:tabs>
          <w:tab w:val="left" w:pos="1134"/>
        </w:tabs>
        <w:spacing w:before="120" w:after="120" w:line="276" w:lineRule="auto"/>
        <w:ind w:left="1134"/>
        <w:rPr>
          <w:rFonts w:ascii="Garamond" w:eastAsia="MS Minngs" w:hAnsi="Garamond" w:cs="Cambria"/>
          <w:lang w:eastAsia="ja-JP"/>
        </w:rPr>
      </w:pPr>
      <w:r w:rsidRPr="00F110E7">
        <w:rPr>
          <w:rFonts w:ascii="Garamond" w:eastAsia="MS Minngs" w:hAnsi="Garamond" w:cs="Cambria"/>
          <w:b/>
          <w:bCs/>
          <w:lang w:eastAsia="ja-JP"/>
        </w:rPr>
        <w:t xml:space="preserve">Employeur : </w:t>
      </w:r>
      <w:r w:rsidRPr="00495462">
        <w:rPr>
          <w:rFonts w:ascii="Garamond" w:eastAsia="MS Minngs" w:hAnsi="Garamond" w:cs="Cambria"/>
          <w:lang w:eastAsia="ja-JP"/>
        </w:rPr>
        <w:t>Institut pour l’histoire de l’aluminium (IHA)</w:t>
      </w:r>
    </w:p>
    <w:p w14:paraId="469647E3" w14:textId="7D4509FA" w:rsidR="00AD4A8A" w:rsidRPr="00F110E7" w:rsidRDefault="007545D4" w:rsidP="00AD4A8A">
      <w:pPr>
        <w:tabs>
          <w:tab w:val="left" w:pos="1134"/>
        </w:tabs>
        <w:spacing w:before="120" w:after="120" w:line="276" w:lineRule="auto"/>
        <w:ind w:left="1134"/>
        <w:rPr>
          <w:rFonts w:ascii="Garamond" w:eastAsia="MS Minngs" w:hAnsi="Garamond" w:cs="Cambria"/>
          <w:lang w:eastAsia="ja-JP"/>
        </w:rPr>
      </w:pPr>
      <w:r>
        <w:rPr>
          <w:rFonts w:ascii="Garamond" w:eastAsia="MS Minngs" w:hAnsi="Garamond" w:cs="Cambria"/>
          <w:b/>
          <w:bCs/>
          <w:lang w:eastAsia="ja-JP"/>
        </w:rPr>
        <w:t>Type de contrat</w:t>
      </w:r>
      <w:r w:rsidR="00AD4A8A" w:rsidRPr="00F110E7">
        <w:rPr>
          <w:rFonts w:ascii="Garamond" w:eastAsia="MS Minngs" w:hAnsi="Garamond" w:cs="Cambria"/>
          <w:b/>
          <w:bCs/>
          <w:lang w:eastAsia="ja-JP"/>
        </w:rPr>
        <w:t xml:space="preserve"> :</w:t>
      </w:r>
      <w:r w:rsidR="00AD4A8A" w:rsidRPr="00F110E7">
        <w:rPr>
          <w:rFonts w:ascii="Garamond" w:eastAsia="MS Minngs" w:hAnsi="Garamond" w:cs="Cambria"/>
          <w:lang w:eastAsia="ja-JP"/>
        </w:rPr>
        <w:t xml:space="preserve">  CDD </w:t>
      </w:r>
      <w:r w:rsidR="00B80965" w:rsidRPr="00EF368D">
        <w:rPr>
          <w:rFonts w:ascii="Garamond" w:eastAsia="MS Minngs" w:hAnsi="Garamond" w:cs="Cambria"/>
          <w:lang w:eastAsia="ja-JP"/>
        </w:rPr>
        <w:t xml:space="preserve">de </w:t>
      </w:r>
      <w:r w:rsidR="00B80965">
        <w:rPr>
          <w:rFonts w:ascii="Garamond" w:eastAsia="MS Minngs" w:hAnsi="Garamond" w:cs="Cambria"/>
          <w:lang w:eastAsia="ja-JP"/>
        </w:rPr>
        <w:t>six</w:t>
      </w:r>
      <w:r w:rsidR="00B80965" w:rsidRPr="00EF368D">
        <w:rPr>
          <w:rFonts w:ascii="Garamond" w:eastAsia="MS Minngs" w:hAnsi="Garamond" w:cs="Cambria"/>
          <w:lang w:eastAsia="ja-JP"/>
        </w:rPr>
        <w:t xml:space="preserve"> mois temps plein </w:t>
      </w:r>
      <w:r w:rsidR="00AD4A8A" w:rsidRPr="00F110E7">
        <w:rPr>
          <w:rFonts w:ascii="Garamond" w:eastAsia="MS Minngs" w:hAnsi="Garamond" w:cs="Cambria"/>
          <w:lang w:eastAsia="ja-JP"/>
        </w:rPr>
        <w:t>(niveau master professionnel</w:t>
      </w:r>
      <w:r w:rsidR="00AD4A8A">
        <w:rPr>
          <w:rFonts w:ascii="Garamond" w:eastAsia="MS Minngs" w:hAnsi="Garamond" w:cs="Cambria"/>
          <w:lang w:eastAsia="ja-JP"/>
        </w:rPr>
        <w:t xml:space="preserve"> en archivistique</w:t>
      </w:r>
      <w:r w:rsidR="00AD4A8A" w:rsidRPr="00F110E7">
        <w:rPr>
          <w:rFonts w:ascii="Garamond" w:eastAsia="MS Minngs" w:hAnsi="Garamond" w:cs="Cambria"/>
          <w:lang w:eastAsia="ja-JP"/>
        </w:rPr>
        <w:t>)</w:t>
      </w:r>
    </w:p>
    <w:p w14:paraId="0E509779" w14:textId="218806ED" w:rsidR="00AD4A8A" w:rsidRDefault="00AD4A8A" w:rsidP="00AD4A8A">
      <w:pPr>
        <w:tabs>
          <w:tab w:val="left" w:pos="1134"/>
        </w:tabs>
        <w:spacing w:before="120" w:after="120" w:line="276" w:lineRule="auto"/>
        <w:ind w:left="1134"/>
        <w:rPr>
          <w:rFonts w:ascii="Garamond" w:eastAsia="MS Minngs" w:hAnsi="Garamond" w:cs="Cambria"/>
          <w:lang w:eastAsia="ja-JP"/>
        </w:rPr>
      </w:pPr>
      <w:r w:rsidRPr="00F110E7">
        <w:rPr>
          <w:rFonts w:ascii="Garamond" w:eastAsia="MS Minngs" w:hAnsi="Garamond" w:cs="Cambria"/>
          <w:b/>
          <w:bCs/>
          <w:lang w:eastAsia="ja-JP"/>
        </w:rPr>
        <w:t>Date limite de candidature :</w:t>
      </w:r>
      <w:r w:rsidR="008C16FA">
        <w:rPr>
          <w:rFonts w:ascii="Garamond" w:eastAsia="MS Minngs" w:hAnsi="Garamond" w:cs="Cambria"/>
          <w:b/>
          <w:bCs/>
          <w:lang w:eastAsia="ja-JP"/>
        </w:rPr>
        <w:t xml:space="preserve"> </w:t>
      </w:r>
      <w:r w:rsidR="007B5DB4">
        <w:rPr>
          <w:rFonts w:ascii="Garamond" w:eastAsia="MS Minngs" w:hAnsi="Garamond" w:cs="Cambria"/>
          <w:lang w:eastAsia="ja-JP"/>
        </w:rPr>
        <w:t>19 août</w:t>
      </w:r>
      <w:r w:rsidR="007434B2" w:rsidRPr="007434B2">
        <w:rPr>
          <w:rFonts w:ascii="Garamond" w:eastAsia="MS Minngs" w:hAnsi="Garamond" w:cs="Cambria"/>
          <w:lang w:eastAsia="ja-JP"/>
        </w:rPr>
        <w:t xml:space="preserve"> 2024</w:t>
      </w:r>
    </w:p>
    <w:p w14:paraId="58791561" w14:textId="7338D950" w:rsidR="00366CC4" w:rsidRPr="00155412" w:rsidRDefault="00366CC4" w:rsidP="00AD4A8A">
      <w:pPr>
        <w:tabs>
          <w:tab w:val="left" w:pos="1134"/>
        </w:tabs>
        <w:spacing w:before="120" w:after="120" w:line="276" w:lineRule="auto"/>
        <w:ind w:left="1134"/>
        <w:rPr>
          <w:rFonts w:ascii="Garamond" w:eastAsia="MS Minngs" w:hAnsi="Garamond" w:cs="Cambria"/>
          <w:lang w:eastAsia="ja-JP"/>
        </w:rPr>
      </w:pPr>
      <w:r>
        <w:rPr>
          <w:rFonts w:ascii="Garamond" w:eastAsia="MS Minngs" w:hAnsi="Garamond" w:cs="Cambria"/>
          <w:b/>
          <w:bCs/>
          <w:lang w:eastAsia="ja-JP"/>
        </w:rPr>
        <w:t>Démarrage :</w:t>
      </w:r>
      <w:r>
        <w:rPr>
          <w:rFonts w:ascii="Garamond" w:eastAsia="MS Minngs" w:hAnsi="Garamond" w:cs="Cambria"/>
          <w:lang w:eastAsia="ja-JP"/>
        </w:rPr>
        <w:t xml:space="preserve"> </w:t>
      </w:r>
      <w:r w:rsidR="00520427">
        <w:rPr>
          <w:rFonts w:ascii="Garamond" w:eastAsia="MS Minngs" w:hAnsi="Garamond" w:cs="Cambria"/>
          <w:lang w:eastAsia="ja-JP"/>
        </w:rPr>
        <w:t>3</w:t>
      </w:r>
      <w:r w:rsidR="00C4577D">
        <w:rPr>
          <w:rFonts w:ascii="Garamond" w:eastAsia="MS Minngs" w:hAnsi="Garamond" w:cs="Cambria"/>
          <w:lang w:eastAsia="ja-JP"/>
        </w:rPr>
        <w:t xml:space="preserve"> septembre 2024</w:t>
      </w:r>
    </w:p>
    <w:p w14:paraId="21361193" w14:textId="31C28ADF" w:rsidR="002C461E" w:rsidRPr="00B356B1" w:rsidRDefault="00F2640F" w:rsidP="00DE60A1">
      <w:pPr>
        <w:tabs>
          <w:tab w:val="left" w:pos="1134"/>
        </w:tabs>
        <w:spacing w:before="120" w:after="120" w:line="276" w:lineRule="auto"/>
        <w:ind w:left="1134"/>
        <w:jc w:val="both"/>
        <w:rPr>
          <w:rFonts w:ascii="Garamond" w:eastAsia="MS Minngs" w:hAnsi="Garamond" w:cs="Cambria"/>
          <w:lang w:eastAsia="ja-JP"/>
        </w:rPr>
      </w:pPr>
      <w:r w:rsidRPr="00601229">
        <w:rPr>
          <w:rFonts w:ascii="Garamond" w:eastAsia="MS Minngs" w:hAnsi="Garamond" w:cs="Cambria"/>
          <w:b/>
          <w:bCs/>
          <w:lang w:eastAsia="ja-JP"/>
        </w:rPr>
        <w:t>Rémunération :</w:t>
      </w:r>
      <w:r>
        <w:rPr>
          <w:rFonts w:ascii="Garamond" w:eastAsia="MS Minngs" w:hAnsi="Garamond" w:cs="Cambria"/>
          <w:lang w:eastAsia="ja-JP"/>
        </w:rPr>
        <w:t xml:space="preserve"> entre 2</w:t>
      </w:r>
      <w:r w:rsidR="00C07262">
        <w:rPr>
          <w:rFonts w:ascii="Garamond" w:eastAsia="MS Minngs" w:hAnsi="Garamond" w:cs="Cambria"/>
          <w:lang w:eastAsia="ja-JP"/>
        </w:rPr>
        <w:t> </w:t>
      </w:r>
      <w:r>
        <w:rPr>
          <w:rFonts w:ascii="Garamond" w:eastAsia="MS Minngs" w:hAnsi="Garamond" w:cs="Cambria"/>
          <w:lang w:eastAsia="ja-JP"/>
        </w:rPr>
        <w:t>000 et 2</w:t>
      </w:r>
      <w:r w:rsidR="00C07262">
        <w:rPr>
          <w:rFonts w:ascii="Garamond" w:eastAsia="MS Minngs" w:hAnsi="Garamond" w:cs="Cambria"/>
          <w:lang w:eastAsia="ja-JP"/>
        </w:rPr>
        <w:t> </w:t>
      </w:r>
      <w:r>
        <w:rPr>
          <w:rFonts w:ascii="Garamond" w:eastAsia="MS Minngs" w:hAnsi="Garamond" w:cs="Cambria"/>
          <w:lang w:eastAsia="ja-JP"/>
        </w:rPr>
        <w:t xml:space="preserve">200 € bruts </w:t>
      </w:r>
      <w:r w:rsidRPr="00B356B1">
        <w:rPr>
          <w:rFonts w:ascii="Garamond" w:eastAsia="MS Minngs" w:hAnsi="Garamond" w:cs="Cambria"/>
          <w:lang w:eastAsia="ja-JP"/>
        </w:rPr>
        <w:t>(+</w:t>
      </w:r>
      <w:r w:rsidR="006F252D" w:rsidRPr="00B356B1">
        <w:rPr>
          <w:rFonts w:ascii="Garamond" w:eastAsia="MS Minngs" w:hAnsi="Garamond" w:cs="Cambria"/>
          <w:lang w:eastAsia="ja-JP"/>
        </w:rPr>
        <w:t xml:space="preserve"> </w:t>
      </w:r>
      <w:r w:rsidRPr="00B356B1">
        <w:rPr>
          <w:rFonts w:ascii="Garamond" w:eastAsia="MS Minngs" w:hAnsi="Garamond" w:cs="Cambria"/>
          <w:lang w:eastAsia="ja-JP"/>
        </w:rPr>
        <w:t>chèques restaurants</w:t>
      </w:r>
      <w:r w:rsidR="00AD7EB0">
        <w:rPr>
          <w:rFonts w:ascii="Garamond" w:eastAsia="MS Minngs" w:hAnsi="Garamond" w:cs="Cambria"/>
          <w:lang w:eastAsia="ja-JP"/>
        </w:rPr>
        <w:t xml:space="preserve">, mutuelle d’entreprise, </w:t>
      </w:r>
      <w:r w:rsidR="00EA31C9">
        <w:rPr>
          <w:rFonts w:ascii="Garamond" w:eastAsia="MS Minngs" w:hAnsi="Garamond" w:cs="Cambria"/>
          <w:lang w:eastAsia="ja-JP"/>
        </w:rPr>
        <w:t>frais de déplacements</w:t>
      </w:r>
      <w:r w:rsidR="00B336FF" w:rsidRPr="00B356B1">
        <w:rPr>
          <w:rFonts w:ascii="Garamond" w:eastAsia="MS Minngs" w:hAnsi="Garamond" w:cs="Cambria"/>
          <w:lang w:eastAsia="ja-JP"/>
        </w:rPr>
        <w:t>)</w:t>
      </w:r>
    </w:p>
    <w:p w14:paraId="4AB5AB51" w14:textId="77777777" w:rsidR="001C3A0F" w:rsidRPr="00DE60A1" w:rsidRDefault="001C3A0F" w:rsidP="00DE60A1">
      <w:pPr>
        <w:tabs>
          <w:tab w:val="left" w:pos="1134"/>
        </w:tabs>
        <w:spacing w:before="120" w:after="120" w:line="276" w:lineRule="auto"/>
        <w:ind w:left="1134"/>
        <w:jc w:val="both"/>
        <w:rPr>
          <w:rFonts w:ascii="Garamond" w:eastAsia="MS Minngs" w:hAnsi="Garamond" w:cs="Cambria"/>
          <w:lang w:eastAsia="ja-JP"/>
        </w:rPr>
      </w:pPr>
    </w:p>
    <w:p w14:paraId="3D8CCA88" w14:textId="0922A17C" w:rsidR="002C461E" w:rsidRPr="00F110E7" w:rsidRDefault="002C461E" w:rsidP="000E58E3">
      <w:pPr>
        <w:pStyle w:val="Titre3"/>
        <w:keepLines/>
        <w:tabs>
          <w:tab w:val="clear" w:pos="567"/>
          <w:tab w:val="left" w:pos="1134"/>
        </w:tabs>
        <w:spacing w:after="120" w:line="276" w:lineRule="auto"/>
        <w:ind w:left="1134"/>
        <w:rPr>
          <w:rFonts w:ascii="Garamond" w:eastAsiaTheme="majorEastAsia" w:hAnsi="Garamond" w:cstheme="majorBidi"/>
          <w:bCs/>
          <w:i w:val="0"/>
          <w:color w:val="000000" w:themeColor="text1"/>
          <w:szCs w:val="24"/>
          <w:lang w:eastAsia="ja-JP"/>
        </w:rPr>
      </w:pPr>
      <w:r w:rsidRPr="00F110E7">
        <w:rPr>
          <w:rFonts w:ascii="Garamond" w:eastAsiaTheme="majorEastAsia" w:hAnsi="Garamond" w:cstheme="majorBidi"/>
          <w:bCs/>
          <w:i w:val="0"/>
          <w:color w:val="000000" w:themeColor="text1"/>
          <w:szCs w:val="24"/>
          <w:lang w:eastAsia="ja-JP"/>
        </w:rPr>
        <w:t>Employeur &amp; contexte</w:t>
      </w:r>
    </w:p>
    <w:p w14:paraId="6C558639" w14:textId="4BB5CAE3" w:rsidR="00AD4A8A" w:rsidRDefault="00AD4A8A" w:rsidP="00F424DB">
      <w:pPr>
        <w:tabs>
          <w:tab w:val="left" w:pos="1134"/>
        </w:tabs>
        <w:spacing w:before="120" w:after="120" w:line="276" w:lineRule="auto"/>
        <w:ind w:left="1134"/>
        <w:jc w:val="both"/>
        <w:rPr>
          <w:rFonts w:ascii="Garamond" w:eastAsia="MS Minngs" w:hAnsi="Garamond" w:cs="Cambria"/>
          <w:lang w:eastAsia="ja-JP"/>
        </w:rPr>
      </w:pPr>
      <w:r>
        <w:rPr>
          <w:rFonts w:ascii="Garamond" w:eastAsia="MS Minngs" w:hAnsi="Garamond" w:cs="Cambria"/>
          <w:lang w:eastAsia="ja-JP"/>
        </w:rPr>
        <w:t>L’</w:t>
      </w:r>
      <w:hyperlink r:id="rId5" w:history="1">
        <w:r w:rsidRPr="00B17583">
          <w:rPr>
            <w:rStyle w:val="Lienhypertexte"/>
            <w:rFonts w:ascii="Garamond" w:eastAsia="MS Minngs" w:hAnsi="Garamond" w:cs="Cambria"/>
            <w:lang w:eastAsia="ja-JP"/>
          </w:rPr>
          <w:t>Institut pour l’histoire de l’aluminium (IHA)</w:t>
        </w:r>
      </w:hyperlink>
      <w:r w:rsidRPr="00E021E7">
        <w:t xml:space="preserve"> </w:t>
      </w:r>
      <w:r w:rsidRPr="00E021E7">
        <w:rPr>
          <w:rFonts w:ascii="Garamond" w:eastAsia="MS Minngs" w:hAnsi="Garamond" w:cs="Cambria"/>
          <w:lang w:eastAsia="ja-JP"/>
        </w:rPr>
        <w:t>est un</w:t>
      </w:r>
      <w:r w:rsidRPr="00E021E7">
        <w:t xml:space="preserve"> </w:t>
      </w:r>
      <w:r w:rsidRPr="00495462">
        <w:rPr>
          <w:rFonts w:ascii="Garamond" w:eastAsia="MS Minngs" w:hAnsi="Garamond" w:cs="Cambria"/>
          <w:lang w:eastAsia="ja-JP"/>
        </w:rPr>
        <w:t xml:space="preserve">organisme d’intérêt général </w:t>
      </w:r>
      <w:r>
        <w:rPr>
          <w:rFonts w:ascii="Garamond" w:eastAsia="MS Minngs" w:hAnsi="Garamond" w:cs="Cambria"/>
          <w:lang w:eastAsia="ja-JP"/>
        </w:rPr>
        <w:t xml:space="preserve">animant un Centre de ressources rassemblant fonds d’archives, </w:t>
      </w:r>
      <w:r w:rsidR="00613E56">
        <w:rPr>
          <w:rFonts w:ascii="Garamond" w:eastAsia="MS Minngs" w:hAnsi="Garamond" w:cs="Cambria"/>
          <w:lang w:eastAsia="ja-JP"/>
        </w:rPr>
        <w:t>c</w:t>
      </w:r>
      <w:r>
        <w:rPr>
          <w:rFonts w:ascii="Garamond" w:eastAsia="MS Minngs" w:hAnsi="Garamond" w:cs="Cambria"/>
          <w:lang w:eastAsia="ja-JP"/>
        </w:rPr>
        <w:t>ollections documentaires</w:t>
      </w:r>
      <w:r w:rsidR="002B1612">
        <w:rPr>
          <w:rFonts w:ascii="Garamond" w:eastAsia="MS Minngs" w:hAnsi="Garamond" w:cs="Cambria"/>
          <w:lang w:eastAsia="ja-JP"/>
        </w:rPr>
        <w:t>, photographiques</w:t>
      </w:r>
      <w:r>
        <w:rPr>
          <w:rFonts w:ascii="Garamond" w:eastAsia="MS Minngs" w:hAnsi="Garamond" w:cs="Cambria"/>
          <w:lang w:eastAsia="ja-JP"/>
        </w:rPr>
        <w:t xml:space="preserve"> et d’objets. L’IHA œuvre </w:t>
      </w:r>
      <w:r w:rsidRPr="00495462">
        <w:rPr>
          <w:rFonts w:ascii="Garamond" w:eastAsia="MS Minngs" w:hAnsi="Garamond" w:cs="Cambria"/>
          <w:lang w:eastAsia="ja-JP"/>
        </w:rPr>
        <w:t>de</w:t>
      </w:r>
      <w:r>
        <w:rPr>
          <w:rFonts w:ascii="Garamond" w:eastAsia="MS Minngs" w:hAnsi="Garamond" w:cs="Cambria"/>
          <w:lang w:eastAsia="ja-JP"/>
        </w:rPr>
        <w:t>puis</w:t>
      </w:r>
      <w:r w:rsidRPr="00495462">
        <w:rPr>
          <w:rFonts w:ascii="Garamond" w:eastAsia="MS Minngs" w:hAnsi="Garamond" w:cs="Cambria"/>
          <w:lang w:eastAsia="ja-JP"/>
        </w:rPr>
        <w:t xml:space="preserve"> plus de trente ans dans le domaine de la recherche en sciences humaines et sociales, de la muséographie et de la communication historique. </w:t>
      </w:r>
    </w:p>
    <w:p w14:paraId="0FEAD465" w14:textId="77777777" w:rsidR="006825FE" w:rsidRPr="00DE60A1" w:rsidRDefault="006825FE" w:rsidP="00DE60A1">
      <w:pPr>
        <w:tabs>
          <w:tab w:val="left" w:pos="1134"/>
        </w:tabs>
        <w:spacing w:before="120" w:after="120" w:line="276" w:lineRule="auto"/>
        <w:ind w:left="1134"/>
        <w:jc w:val="both"/>
        <w:rPr>
          <w:rFonts w:ascii="Garamond" w:eastAsia="MS Minngs" w:hAnsi="Garamond" w:cs="Cambria"/>
          <w:lang w:eastAsia="ja-JP"/>
        </w:rPr>
      </w:pPr>
    </w:p>
    <w:p w14:paraId="54DFFC61" w14:textId="4B3BA759" w:rsidR="00924B2C" w:rsidRPr="00EF368D" w:rsidRDefault="00924B2C" w:rsidP="000E58E3">
      <w:pPr>
        <w:pStyle w:val="Titre3"/>
        <w:keepLines/>
        <w:tabs>
          <w:tab w:val="clear" w:pos="567"/>
          <w:tab w:val="left" w:pos="1134"/>
        </w:tabs>
        <w:spacing w:after="120" w:line="276" w:lineRule="auto"/>
        <w:ind w:left="1134"/>
        <w:rPr>
          <w:rFonts w:ascii="Garamond" w:eastAsiaTheme="majorEastAsia" w:hAnsi="Garamond" w:cstheme="majorBidi"/>
          <w:bCs/>
          <w:i w:val="0"/>
          <w:color w:val="000000" w:themeColor="text1"/>
          <w:szCs w:val="24"/>
          <w:lang w:eastAsia="ja-JP"/>
        </w:rPr>
      </w:pPr>
      <w:r w:rsidRPr="00EF368D">
        <w:rPr>
          <w:rFonts w:ascii="Garamond" w:eastAsiaTheme="majorEastAsia" w:hAnsi="Garamond" w:cstheme="majorBidi"/>
          <w:bCs/>
          <w:i w:val="0"/>
          <w:color w:val="000000" w:themeColor="text1"/>
          <w:szCs w:val="24"/>
          <w:lang w:eastAsia="ja-JP"/>
        </w:rPr>
        <w:t>Description du poste</w:t>
      </w:r>
    </w:p>
    <w:p w14:paraId="363ADEC9" w14:textId="641D8E61" w:rsidR="00495462" w:rsidRDefault="000456E9" w:rsidP="00F424DB">
      <w:pPr>
        <w:tabs>
          <w:tab w:val="left" w:pos="1134"/>
        </w:tabs>
        <w:spacing w:before="120" w:after="120" w:line="276" w:lineRule="auto"/>
        <w:ind w:left="1134"/>
        <w:jc w:val="both"/>
        <w:rPr>
          <w:rFonts w:ascii="Garamond" w:eastAsia="MS Minngs" w:hAnsi="Garamond" w:cs="Cambria"/>
          <w:lang w:eastAsia="ja-JP"/>
        </w:rPr>
      </w:pPr>
      <w:r w:rsidRPr="002C461E">
        <w:rPr>
          <w:rFonts w:ascii="Garamond" w:eastAsia="MS Minngs" w:hAnsi="Garamond" w:cs="Cambria"/>
          <w:lang w:eastAsia="ja-JP"/>
        </w:rPr>
        <w:t xml:space="preserve">Sous la supervision </w:t>
      </w:r>
      <w:r w:rsidR="004E684A">
        <w:rPr>
          <w:rFonts w:ascii="Garamond" w:eastAsia="MS Minngs" w:hAnsi="Garamond" w:cs="Cambria"/>
          <w:lang w:eastAsia="ja-JP"/>
        </w:rPr>
        <w:t xml:space="preserve">de </w:t>
      </w:r>
      <w:r w:rsidR="00421D18">
        <w:rPr>
          <w:rFonts w:ascii="Garamond" w:eastAsia="MS Minngs" w:hAnsi="Garamond" w:cs="Cambria"/>
          <w:lang w:eastAsia="ja-JP"/>
        </w:rPr>
        <w:t xml:space="preserve">Jenny Piquet et Elvire </w:t>
      </w:r>
      <w:proofErr w:type="spellStart"/>
      <w:r w:rsidR="00421D18">
        <w:rPr>
          <w:rFonts w:ascii="Garamond" w:eastAsia="MS Minngs" w:hAnsi="Garamond" w:cs="Cambria"/>
          <w:lang w:eastAsia="ja-JP"/>
        </w:rPr>
        <w:t>Coumont</w:t>
      </w:r>
      <w:proofErr w:type="spellEnd"/>
      <w:r w:rsidR="004E684A">
        <w:rPr>
          <w:rFonts w:ascii="Garamond" w:eastAsia="MS Minngs" w:hAnsi="Garamond" w:cs="Cambria"/>
          <w:lang w:eastAsia="ja-JP"/>
        </w:rPr>
        <w:t>, archivistes</w:t>
      </w:r>
      <w:r w:rsidRPr="002C461E">
        <w:rPr>
          <w:rFonts w:ascii="Garamond" w:eastAsia="MS Minngs" w:hAnsi="Garamond" w:cs="Cambria"/>
          <w:lang w:eastAsia="ja-JP"/>
        </w:rPr>
        <w:t>, vos missions consistent à</w:t>
      </w:r>
      <w:r w:rsidR="006825FE" w:rsidRPr="002C461E">
        <w:rPr>
          <w:rFonts w:ascii="Garamond" w:eastAsia="MS Minngs" w:hAnsi="Garamond" w:cs="Cambria"/>
          <w:lang w:eastAsia="ja-JP"/>
        </w:rPr>
        <w:t xml:space="preserve"> réaliser</w:t>
      </w:r>
      <w:r w:rsidR="00495462">
        <w:rPr>
          <w:rFonts w:ascii="Garamond" w:eastAsia="MS Minngs" w:hAnsi="Garamond" w:cs="Cambria"/>
          <w:lang w:eastAsia="ja-JP"/>
        </w:rPr>
        <w:t> :</w:t>
      </w:r>
    </w:p>
    <w:p w14:paraId="7388176E" w14:textId="77777777" w:rsidR="00B86091" w:rsidRPr="00495462" w:rsidRDefault="00B86091" w:rsidP="00B86091">
      <w:pPr>
        <w:pStyle w:val="Paragraphedeliste"/>
        <w:numPr>
          <w:ilvl w:val="0"/>
          <w:numId w:val="8"/>
        </w:numPr>
        <w:tabs>
          <w:tab w:val="left" w:pos="1134"/>
        </w:tabs>
        <w:spacing w:before="120" w:after="120" w:line="276" w:lineRule="auto"/>
        <w:rPr>
          <w:rFonts w:ascii="Garamond" w:eastAsia="MS Minngs" w:hAnsi="Garamond" w:cs="Cambria"/>
          <w:b/>
          <w:bCs/>
          <w:szCs w:val="24"/>
          <w:lang w:eastAsia="ja-JP"/>
        </w:rPr>
      </w:pPr>
      <w:r w:rsidRPr="00495462">
        <w:rPr>
          <w:rFonts w:ascii="Garamond" w:eastAsia="MS Minngs" w:hAnsi="Garamond" w:cs="Cambria"/>
          <w:b/>
          <w:bCs/>
          <w:szCs w:val="24"/>
          <w:lang w:eastAsia="ja-JP"/>
        </w:rPr>
        <w:t>Missions principales</w:t>
      </w:r>
    </w:p>
    <w:p w14:paraId="46F7C94D" w14:textId="61B037E4" w:rsidR="00B86091" w:rsidRPr="00495462" w:rsidRDefault="00B86091" w:rsidP="00ED1C6C">
      <w:pPr>
        <w:tabs>
          <w:tab w:val="left" w:pos="1134"/>
        </w:tabs>
        <w:spacing w:before="120" w:after="120" w:line="276" w:lineRule="auto"/>
        <w:ind w:left="1134"/>
        <w:jc w:val="both"/>
        <w:rPr>
          <w:rFonts w:ascii="Garamond" w:eastAsia="MS Minngs" w:hAnsi="Garamond" w:cs="Cambria"/>
          <w:b/>
          <w:bCs/>
          <w:lang w:eastAsia="ja-JP"/>
        </w:rPr>
      </w:pPr>
      <w:r>
        <w:rPr>
          <w:rFonts w:ascii="Garamond" w:eastAsia="MS Minngs" w:hAnsi="Garamond" w:cs="Cambria"/>
          <w:b/>
          <w:bCs/>
          <w:lang w:eastAsia="ja-JP"/>
        </w:rPr>
        <w:t>T</w:t>
      </w:r>
      <w:r w:rsidRPr="00495462">
        <w:rPr>
          <w:rFonts w:ascii="Garamond" w:eastAsia="MS Minngs" w:hAnsi="Garamond" w:cs="Cambria"/>
          <w:b/>
          <w:bCs/>
          <w:lang w:eastAsia="ja-JP"/>
        </w:rPr>
        <w:t xml:space="preserve">raitement </w:t>
      </w:r>
      <w:r w:rsidR="001C3A0F">
        <w:rPr>
          <w:rFonts w:ascii="Garamond" w:eastAsia="MS Minngs" w:hAnsi="Garamond" w:cs="Cambria"/>
          <w:b/>
          <w:bCs/>
          <w:lang w:eastAsia="ja-JP"/>
        </w:rPr>
        <w:t>des fonds d’archives</w:t>
      </w:r>
      <w:r w:rsidRPr="00495462">
        <w:rPr>
          <w:rFonts w:ascii="Garamond" w:eastAsia="MS Minngs" w:hAnsi="Garamond" w:cs="Cambria"/>
          <w:b/>
          <w:bCs/>
          <w:lang w:eastAsia="ja-JP"/>
        </w:rPr>
        <w:t xml:space="preserve"> </w:t>
      </w:r>
      <w:r w:rsidR="001C573F">
        <w:rPr>
          <w:rFonts w:ascii="Garamond" w:eastAsia="MS Minngs" w:hAnsi="Garamond" w:cs="Cambria"/>
          <w:b/>
          <w:bCs/>
          <w:lang w:eastAsia="ja-JP"/>
        </w:rPr>
        <w:t xml:space="preserve">de </w:t>
      </w:r>
      <w:r w:rsidR="001C3A0F">
        <w:rPr>
          <w:rFonts w:ascii="Garamond" w:eastAsia="MS Minngs" w:hAnsi="Garamond" w:cs="Cambria"/>
          <w:b/>
          <w:bCs/>
          <w:lang w:eastAsia="ja-JP"/>
        </w:rPr>
        <w:t>la D</w:t>
      </w:r>
      <w:r w:rsidR="001C573F">
        <w:rPr>
          <w:rFonts w:ascii="Garamond" w:eastAsia="MS Minngs" w:hAnsi="Garamond" w:cs="Cambria"/>
          <w:b/>
          <w:bCs/>
          <w:lang w:eastAsia="ja-JP"/>
        </w:rPr>
        <w:t>irection scientifique</w:t>
      </w:r>
      <w:r w:rsidR="001C3A0F">
        <w:rPr>
          <w:rFonts w:ascii="Garamond" w:eastAsia="MS Minngs" w:hAnsi="Garamond" w:cs="Cambria"/>
          <w:b/>
          <w:bCs/>
          <w:lang w:eastAsia="ja-JP"/>
        </w:rPr>
        <w:t xml:space="preserve"> et de la Direction recherche et développement de l’ancien Pechiney</w:t>
      </w:r>
      <w:r w:rsidR="001C573F">
        <w:rPr>
          <w:rFonts w:ascii="Garamond" w:eastAsia="MS Minngs" w:hAnsi="Garamond" w:cs="Cambria"/>
          <w:b/>
          <w:bCs/>
          <w:lang w:eastAsia="ja-JP"/>
        </w:rPr>
        <w:t xml:space="preserve"> </w:t>
      </w:r>
      <w:r>
        <w:rPr>
          <w:rFonts w:ascii="Garamond" w:eastAsia="MS Minngs" w:hAnsi="Garamond" w:cs="Cambria"/>
          <w:b/>
          <w:bCs/>
          <w:lang w:eastAsia="ja-JP"/>
        </w:rPr>
        <w:t xml:space="preserve">(environ </w:t>
      </w:r>
      <w:r w:rsidR="00B130CC">
        <w:rPr>
          <w:rFonts w:ascii="Garamond" w:eastAsia="MS Minngs" w:hAnsi="Garamond" w:cs="Cambria"/>
          <w:b/>
          <w:bCs/>
          <w:lang w:eastAsia="ja-JP"/>
        </w:rPr>
        <w:t>5</w:t>
      </w:r>
      <w:r w:rsidR="001C573F">
        <w:rPr>
          <w:rFonts w:ascii="Garamond" w:eastAsia="MS Minngs" w:hAnsi="Garamond" w:cs="Cambria"/>
          <w:b/>
          <w:bCs/>
          <w:lang w:eastAsia="ja-JP"/>
        </w:rPr>
        <w:t>0</w:t>
      </w:r>
      <w:r>
        <w:rPr>
          <w:rFonts w:ascii="Garamond" w:eastAsia="MS Minngs" w:hAnsi="Garamond" w:cs="Cambria"/>
          <w:b/>
          <w:bCs/>
          <w:lang w:eastAsia="ja-JP"/>
        </w:rPr>
        <w:t xml:space="preserve"> ml) </w:t>
      </w:r>
      <w:r w:rsidR="00E42AD7">
        <w:rPr>
          <w:rFonts w:ascii="Garamond" w:eastAsia="MS Minngs" w:hAnsi="Garamond" w:cs="Cambria"/>
          <w:b/>
          <w:bCs/>
          <w:lang w:eastAsia="ja-JP"/>
        </w:rPr>
        <w:t>(lieu de réalisation : Marseille)</w:t>
      </w:r>
    </w:p>
    <w:p w14:paraId="5B05BA1C" w14:textId="77FFB8A3" w:rsidR="001C3A0F" w:rsidRPr="002C461E" w:rsidRDefault="00B86091" w:rsidP="001C3A0F">
      <w:pPr>
        <w:tabs>
          <w:tab w:val="left" w:pos="1134"/>
        </w:tabs>
        <w:spacing w:before="120" w:after="120" w:line="276" w:lineRule="auto"/>
        <w:ind w:left="1134"/>
        <w:rPr>
          <w:rFonts w:ascii="Garamond" w:eastAsia="MS Minngs" w:hAnsi="Garamond" w:cs="Cambria"/>
          <w:lang w:eastAsia="ja-JP"/>
        </w:rPr>
      </w:pPr>
      <w:r w:rsidRPr="002C461E">
        <w:rPr>
          <w:rFonts w:ascii="Garamond" w:eastAsia="MS Minngs" w:hAnsi="Garamond" w:cs="Cambria"/>
          <w:lang w:eastAsia="ja-JP"/>
        </w:rPr>
        <w:t xml:space="preserve">- </w:t>
      </w:r>
      <w:r>
        <w:rPr>
          <w:rFonts w:ascii="Garamond" w:eastAsia="MS Minngs" w:hAnsi="Garamond" w:cs="Cambria"/>
          <w:lang w:eastAsia="ja-JP"/>
        </w:rPr>
        <w:t>réalis</w:t>
      </w:r>
      <w:r w:rsidRPr="002C461E">
        <w:rPr>
          <w:rFonts w:ascii="Garamond" w:eastAsia="MS Minngs" w:hAnsi="Garamond" w:cs="Cambria"/>
          <w:lang w:eastAsia="ja-JP"/>
        </w:rPr>
        <w:t>er le traitement des archives</w:t>
      </w:r>
      <w:r>
        <w:rPr>
          <w:rFonts w:ascii="Garamond" w:eastAsia="MS Minngs" w:hAnsi="Garamond" w:cs="Cambria"/>
          <w:lang w:eastAsia="ja-JP"/>
        </w:rPr>
        <w:t xml:space="preserve"> </w:t>
      </w:r>
      <w:r w:rsidRPr="002C461E">
        <w:rPr>
          <w:rFonts w:ascii="Garamond" w:eastAsia="MS Minngs" w:hAnsi="Garamond" w:cs="Cambria"/>
          <w:lang w:eastAsia="ja-JP"/>
        </w:rPr>
        <w:t>et la rédaction des inventaires selon les procédures existantes ;</w:t>
      </w:r>
    </w:p>
    <w:p w14:paraId="31BFB8D2" w14:textId="7822D8DC" w:rsidR="00B86091" w:rsidRPr="002C461E" w:rsidRDefault="00B86091" w:rsidP="00B86091">
      <w:pPr>
        <w:tabs>
          <w:tab w:val="left" w:pos="1134"/>
        </w:tabs>
        <w:spacing w:before="120" w:after="120" w:line="276" w:lineRule="auto"/>
        <w:ind w:left="1134"/>
        <w:rPr>
          <w:rFonts w:ascii="Garamond" w:eastAsia="MS Minngs" w:hAnsi="Garamond" w:cs="Cambria"/>
          <w:lang w:eastAsia="ja-JP"/>
        </w:rPr>
      </w:pPr>
      <w:r w:rsidRPr="002C461E">
        <w:rPr>
          <w:rFonts w:ascii="Garamond" w:eastAsia="MS Minngs" w:hAnsi="Garamond" w:cs="Cambria"/>
          <w:lang w:eastAsia="ja-JP"/>
        </w:rPr>
        <w:t xml:space="preserve">- </w:t>
      </w:r>
      <w:r>
        <w:rPr>
          <w:rFonts w:ascii="Garamond" w:eastAsia="MS Minngs" w:hAnsi="Garamond" w:cs="Cambria"/>
          <w:lang w:eastAsia="ja-JP"/>
        </w:rPr>
        <w:t>gér</w:t>
      </w:r>
      <w:r w:rsidRPr="002C461E">
        <w:rPr>
          <w:rFonts w:ascii="Garamond" w:eastAsia="MS Minngs" w:hAnsi="Garamond" w:cs="Cambria"/>
          <w:lang w:eastAsia="ja-JP"/>
        </w:rPr>
        <w:t xml:space="preserve">er </w:t>
      </w:r>
      <w:r>
        <w:rPr>
          <w:rFonts w:ascii="Garamond" w:eastAsia="MS Minngs" w:hAnsi="Garamond" w:cs="Cambria"/>
          <w:lang w:eastAsia="ja-JP"/>
        </w:rPr>
        <w:t>les aspects logistiques liés au traitement (</w:t>
      </w:r>
      <w:r w:rsidRPr="00B8542B">
        <w:rPr>
          <w:rFonts w:ascii="Garamond" w:eastAsia="MS Minngs" w:hAnsi="Garamond" w:cs="Cambria"/>
          <w:lang w:eastAsia="ja-JP"/>
        </w:rPr>
        <w:t xml:space="preserve">commande et réception des archives </w:t>
      </w:r>
      <w:r w:rsidR="004E684A" w:rsidRPr="00B8542B">
        <w:rPr>
          <w:rFonts w:ascii="Garamond" w:eastAsia="MS Minngs" w:hAnsi="Garamond" w:cs="Cambria"/>
          <w:lang w:eastAsia="ja-JP"/>
        </w:rPr>
        <w:t xml:space="preserve">à traiter </w:t>
      </w:r>
      <w:r w:rsidRPr="00B8542B">
        <w:rPr>
          <w:rFonts w:ascii="Garamond" w:eastAsia="MS Minngs" w:hAnsi="Garamond" w:cs="Cambria"/>
          <w:lang w:eastAsia="ja-JP"/>
        </w:rPr>
        <w:t>dans nos locaux</w:t>
      </w:r>
      <w:r>
        <w:rPr>
          <w:rFonts w:ascii="Garamond" w:eastAsia="MS Minngs" w:hAnsi="Garamond" w:cs="Cambria"/>
          <w:lang w:eastAsia="ja-JP"/>
        </w:rPr>
        <w:t xml:space="preserve">, commande de </w:t>
      </w:r>
      <w:r w:rsidRPr="002C461E">
        <w:rPr>
          <w:rFonts w:ascii="Garamond" w:eastAsia="MS Minngs" w:hAnsi="Garamond" w:cs="Cambria"/>
          <w:lang w:eastAsia="ja-JP"/>
        </w:rPr>
        <w:t>fournitures</w:t>
      </w:r>
      <w:r>
        <w:rPr>
          <w:rFonts w:ascii="Garamond" w:eastAsia="MS Minngs" w:hAnsi="Garamond" w:cs="Cambria"/>
          <w:lang w:eastAsia="ja-JP"/>
        </w:rPr>
        <w:t xml:space="preserve">, </w:t>
      </w:r>
      <w:r w:rsidRPr="002C461E">
        <w:rPr>
          <w:rFonts w:ascii="Garamond" w:eastAsia="MS Minngs" w:hAnsi="Garamond" w:cs="Cambria"/>
          <w:lang w:eastAsia="ja-JP"/>
        </w:rPr>
        <w:t>gestion des éliminations) ;</w:t>
      </w:r>
    </w:p>
    <w:p w14:paraId="23221DB1" w14:textId="658C4E8D" w:rsidR="00B86091" w:rsidRPr="002C461E" w:rsidRDefault="00B86091" w:rsidP="00B86091">
      <w:pPr>
        <w:tabs>
          <w:tab w:val="left" w:pos="1134"/>
        </w:tabs>
        <w:spacing w:before="120" w:after="120" w:line="276" w:lineRule="auto"/>
        <w:ind w:left="1134"/>
        <w:rPr>
          <w:rFonts w:ascii="Garamond" w:eastAsia="MS Minngs" w:hAnsi="Garamond" w:cs="Cambria"/>
          <w:lang w:eastAsia="ja-JP"/>
        </w:rPr>
      </w:pPr>
      <w:r w:rsidRPr="002C461E">
        <w:rPr>
          <w:rFonts w:ascii="Garamond" w:eastAsia="MS Minngs" w:hAnsi="Garamond" w:cs="Cambria"/>
          <w:lang w:eastAsia="ja-JP"/>
        </w:rPr>
        <w:t xml:space="preserve">- superviser le </w:t>
      </w:r>
      <w:r>
        <w:rPr>
          <w:rFonts w:ascii="Garamond" w:eastAsia="MS Minngs" w:hAnsi="Garamond" w:cs="Cambria"/>
          <w:lang w:eastAsia="ja-JP"/>
        </w:rPr>
        <w:t xml:space="preserve">versement </w:t>
      </w:r>
      <w:r w:rsidRPr="002C461E">
        <w:rPr>
          <w:rFonts w:ascii="Garamond" w:eastAsia="MS Minngs" w:hAnsi="Garamond" w:cs="Cambria"/>
          <w:lang w:eastAsia="ja-JP"/>
        </w:rPr>
        <w:t>des archives, à l’issue du traitement, chez un tiers-stockeur ;</w:t>
      </w:r>
    </w:p>
    <w:p w14:paraId="6ED9DB20" w14:textId="77777777" w:rsidR="00B86091" w:rsidRPr="002C461E" w:rsidRDefault="00B86091" w:rsidP="00B86091">
      <w:pPr>
        <w:tabs>
          <w:tab w:val="left" w:pos="1134"/>
        </w:tabs>
        <w:spacing w:before="120" w:after="120" w:line="276" w:lineRule="auto"/>
        <w:ind w:left="1134"/>
        <w:rPr>
          <w:rFonts w:ascii="Garamond" w:eastAsia="MS Minngs" w:hAnsi="Garamond" w:cs="Cambria"/>
          <w:lang w:eastAsia="ja-JP"/>
        </w:rPr>
      </w:pPr>
      <w:r w:rsidRPr="002C461E">
        <w:rPr>
          <w:rFonts w:ascii="Garamond" w:eastAsia="MS Minngs" w:hAnsi="Garamond" w:cs="Cambria"/>
          <w:lang w:eastAsia="ja-JP"/>
        </w:rPr>
        <w:t>- enrichir les outils de gestion existants (charte d’archivage, plan de classement, etc.) ;</w:t>
      </w:r>
    </w:p>
    <w:p w14:paraId="36B853EF" w14:textId="77777777" w:rsidR="00B86091" w:rsidRDefault="00B86091" w:rsidP="00B86091">
      <w:pPr>
        <w:tabs>
          <w:tab w:val="left" w:pos="1134"/>
        </w:tabs>
        <w:spacing w:before="120" w:after="120" w:line="276" w:lineRule="auto"/>
        <w:ind w:left="1134"/>
        <w:rPr>
          <w:rFonts w:ascii="Garamond" w:eastAsia="MS Minngs" w:hAnsi="Garamond" w:cs="Cambria"/>
          <w:lang w:eastAsia="ja-JP"/>
        </w:rPr>
      </w:pPr>
      <w:r w:rsidRPr="002C461E">
        <w:rPr>
          <w:rFonts w:ascii="Garamond" w:eastAsia="MS Minngs" w:hAnsi="Garamond" w:cs="Cambria"/>
          <w:lang w:eastAsia="ja-JP"/>
        </w:rPr>
        <w:t xml:space="preserve">- assurer un </w:t>
      </w:r>
      <w:proofErr w:type="spellStart"/>
      <w:r w:rsidRPr="002C461E">
        <w:rPr>
          <w:rFonts w:ascii="Garamond" w:eastAsia="MS Minngs" w:hAnsi="Garamond" w:cs="Cambria"/>
          <w:lang w:eastAsia="ja-JP"/>
        </w:rPr>
        <w:t>reporting</w:t>
      </w:r>
      <w:proofErr w:type="spellEnd"/>
      <w:r w:rsidRPr="002C461E">
        <w:rPr>
          <w:rFonts w:ascii="Garamond" w:eastAsia="MS Minngs" w:hAnsi="Garamond" w:cs="Cambria"/>
          <w:lang w:eastAsia="ja-JP"/>
        </w:rPr>
        <w:t xml:space="preserve"> régulier.</w:t>
      </w:r>
    </w:p>
    <w:p w14:paraId="75BF1B46" w14:textId="77777777" w:rsidR="001C573F" w:rsidRDefault="001C573F" w:rsidP="00B86091">
      <w:pPr>
        <w:tabs>
          <w:tab w:val="left" w:pos="1134"/>
        </w:tabs>
        <w:spacing w:before="120" w:after="120" w:line="276" w:lineRule="auto"/>
        <w:ind w:left="1134"/>
        <w:rPr>
          <w:rFonts w:ascii="Garamond" w:eastAsia="MS Minngs" w:hAnsi="Garamond" w:cs="Cambria"/>
          <w:lang w:eastAsia="ja-JP"/>
        </w:rPr>
      </w:pPr>
    </w:p>
    <w:p w14:paraId="3788C6DF" w14:textId="0CC3C95A" w:rsidR="005E1128" w:rsidRDefault="005E1128" w:rsidP="004B19D5">
      <w:pPr>
        <w:tabs>
          <w:tab w:val="left" w:pos="1134"/>
        </w:tabs>
        <w:spacing w:before="120" w:after="120" w:line="276" w:lineRule="auto"/>
        <w:ind w:left="1134"/>
        <w:jc w:val="both"/>
        <w:rPr>
          <w:rFonts w:ascii="Garamond" w:eastAsia="MS Minngs" w:hAnsi="Garamond" w:cs="Cambria"/>
          <w:b/>
          <w:bCs/>
          <w:lang w:eastAsia="ja-JP"/>
        </w:rPr>
      </w:pPr>
      <w:r w:rsidRPr="005E1128">
        <w:rPr>
          <w:rFonts w:ascii="Garamond" w:eastAsia="MS Minngs" w:hAnsi="Garamond" w:cs="Cambria"/>
          <w:b/>
          <w:bCs/>
          <w:lang w:eastAsia="ja-JP"/>
        </w:rPr>
        <w:lastRenderedPageBreak/>
        <w:t xml:space="preserve">Réalisation d’un tableau de gestion d’archives pour un site en activité </w:t>
      </w:r>
      <w:r w:rsidR="004B19D5">
        <w:rPr>
          <w:rFonts w:ascii="Garamond" w:eastAsia="MS Minngs" w:hAnsi="Garamond" w:cs="Cambria"/>
          <w:b/>
          <w:bCs/>
          <w:lang w:eastAsia="ja-JP"/>
        </w:rPr>
        <w:t>exerçant dans le domaine de l’ingénierie (</w:t>
      </w:r>
      <w:r w:rsidR="00E42AD7">
        <w:rPr>
          <w:rFonts w:ascii="Garamond" w:eastAsia="MS Minngs" w:hAnsi="Garamond" w:cs="Cambria"/>
          <w:b/>
          <w:bCs/>
          <w:lang w:eastAsia="ja-JP"/>
        </w:rPr>
        <w:t xml:space="preserve">lieu de réalisation : </w:t>
      </w:r>
      <w:r w:rsidR="004B19D5">
        <w:rPr>
          <w:rFonts w:ascii="Garamond" w:eastAsia="MS Minngs" w:hAnsi="Garamond" w:cs="Cambria"/>
          <w:b/>
          <w:bCs/>
          <w:lang w:eastAsia="ja-JP"/>
        </w:rPr>
        <w:t>Gardanne) (environ 1 jour par semaine)</w:t>
      </w:r>
    </w:p>
    <w:p w14:paraId="1B0D0841" w14:textId="55B13714" w:rsidR="005E1128" w:rsidRPr="00C041E8" w:rsidRDefault="005E1128" w:rsidP="00C041E8">
      <w:pPr>
        <w:tabs>
          <w:tab w:val="left" w:pos="1134"/>
        </w:tabs>
        <w:spacing w:before="120" w:after="120" w:line="276" w:lineRule="auto"/>
        <w:ind w:left="1134"/>
        <w:jc w:val="both"/>
        <w:rPr>
          <w:rFonts w:ascii="Garamond" w:eastAsia="MS Minngs" w:hAnsi="Garamond" w:cs="Cambria"/>
          <w:lang w:eastAsia="ja-JP"/>
        </w:rPr>
      </w:pPr>
      <w:r w:rsidRPr="00C041E8">
        <w:rPr>
          <w:rFonts w:ascii="Garamond" w:eastAsia="MS Minngs" w:hAnsi="Garamond" w:cs="Cambria"/>
          <w:lang w:eastAsia="ja-JP"/>
        </w:rPr>
        <w:t xml:space="preserve">- définition des </w:t>
      </w:r>
      <w:r w:rsidR="00C041E8" w:rsidRPr="00C041E8">
        <w:rPr>
          <w:rFonts w:ascii="Garamond" w:eastAsia="MS Minngs" w:hAnsi="Garamond" w:cs="Cambria"/>
          <w:lang w:eastAsia="ja-JP"/>
        </w:rPr>
        <w:t>séries d’archives produites en réalisant le récolement de deux projets phares du site (environ 25 ml)</w:t>
      </w:r>
      <w:r w:rsidR="00AE24D1">
        <w:rPr>
          <w:rFonts w:ascii="Garamond" w:eastAsia="MS Minngs" w:hAnsi="Garamond" w:cs="Cambria"/>
          <w:lang w:eastAsia="ja-JP"/>
        </w:rPr>
        <w:t> ;</w:t>
      </w:r>
    </w:p>
    <w:p w14:paraId="0694FB5B" w14:textId="7085C474" w:rsidR="00C041E8" w:rsidRDefault="00C041E8" w:rsidP="00C041E8">
      <w:pPr>
        <w:tabs>
          <w:tab w:val="left" w:pos="1134"/>
        </w:tabs>
        <w:spacing w:before="120" w:after="120" w:line="276" w:lineRule="auto"/>
        <w:ind w:left="1134"/>
        <w:jc w:val="both"/>
        <w:rPr>
          <w:rFonts w:ascii="Garamond" w:eastAsia="MS Minngs" w:hAnsi="Garamond" w:cs="Cambria"/>
          <w:lang w:eastAsia="ja-JP"/>
        </w:rPr>
      </w:pPr>
      <w:r w:rsidRPr="00C041E8">
        <w:rPr>
          <w:rFonts w:ascii="Garamond" w:eastAsia="MS Minngs" w:hAnsi="Garamond" w:cs="Cambria"/>
          <w:lang w:eastAsia="ja-JP"/>
        </w:rPr>
        <w:t>- compléments par des entretiens auprès des acteurs du site</w:t>
      </w:r>
      <w:r w:rsidR="00AE24D1">
        <w:rPr>
          <w:rFonts w:ascii="Garamond" w:eastAsia="MS Minngs" w:hAnsi="Garamond" w:cs="Cambria"/>
          <w:lang w:eastAsia="ja-JP"/>
        </w:rPr>
        <w:t> ;</w:t>
      </w:r>
    </w:p>
    <w:p w14:paraId="676EE4B0" w14:textId="56CE8196" w:rsidR="004B19D5" w:rsidRPr="00C041E8" w:rsidRDefault="004B19D5" w:rsidP="006123AB">
      <w:pPr>
        <w:tabs>
          <w:tab w:val="left" w:pos="1134"/>
        </w:tabs>
        <w:spacing w:before="120" w:after="120" w:line="276" w:lineRule="auto"/>
        <w:ind w:left="1134"/>
        <w:jc w:val="both"/>
        <w:rPr>
          <w:rFonts w:ascii="Garamond" w:eastAsia="MS Minngs" w:hAnsi="Garamond" w:cs="Cambria"/>
          <w:lang w:eastAsia="ja-JP"/>
        </w:rPr>
      </w:pPr>
      <w:r>
        <w:rPr>
          <w:rFonts w:ascii="Garamond" w:eastAsia="MS Minngs" w:hAnsi="Garamond" w:cs="Cambria"/>
          <w:lang w:eastAsia="ja-JP"/>
        </w:rPr>
        <w:t xml:space="preserve">- réalisation du tableau </w:t>
      </w:r>
      <w:r w:rsidR="00750F34">
        <w:rPr>
          <w:rFonts w:ascii="Garamond" w:eastAsia="MS Minngs" w:hAnsi="Garamond" w:cs="Cambria"/>
          <w:lang w:eastAsia="ja-JP"/>
        </w:rPr>
        <w:t xml:space="preserve">de gestion </w:t>
      </w:r>
      <w:r>
        <w:rPr>
          <w:rFonts w:ascii="Garamond" w:eastAsia="MS Minngs" w:hAnsi="Garamond" w:cs="Cambria"/>
          <w:lang w:eastAsia="ja-JP"/>
        </w:rPr>
        <w:t xml:space="preserve">et validation auprès des acteurs du site et des archivistes </w:t>
      </w:r>
      <w:r w:rsidR="00750F34">
        <w:rPr>
          <w:rFonts w:ascii="Garamond" w:eastAsia="MS Minngs" w:hAnsi="Garamond" w:cs="Cambria"/>
          <w:lang w:eastAsia="ja-JP"/>
        </w:rPr>
        <w:t>de l’IHA</w:t>
      </w:r>
      <w:r w:rsidR="00AE24D1">
        <w:rPr>
          <w:rFonts w:ascii="Garamond" w:eastAsia="MS Minngs" w:hAnsi="Garamond" w:cs="Cambria"/>
          <w:lang w:eastAsia="ja-JP"/>
        </w:rPr>
        <w:t>.</w:t>
      </w:r>
    </w:p>
    <w:p w14:paraId="6A10932B" w14:textId="77777777" w:rsidR="00F640F4" w:rsidRDefault="00F640F4" w:rsidP="00F640F4">
      <w:pPr>
        <w:tabs>
          <w:tab w:val="left" w:pos="1134"/>
        </w:tabs>
        <w:spacing w:before="120" w:after="120" w:line="276" w:lineRule="auto"/>
        <w:ind w:left="1134"/>
        <w:rPr>
          <w:rFonts w:ascii="Garamond" w:eastAsia="MS Minngs" w:hAnsi="Garamond" w:cs="Cambria"/>
          <w:b/>
          <w:bCs/>
          <w:lang w:eastAsia="ja-JP"/>
        </w:rPr>
      </w:pPr>
    </w:p>
    <w:p w14:paraId="331267BC" w14:textId="75612BBE" w:rsidR="00384A74" w:rsidRDefault="00F640F4" w:rsidP="00155412">
      <w:pPr>
        <w:tabs>
          <w:tab w:val="left" w:pos="1134"/>
        </w:tabs>
        <w:spacing w:before="120" w:after="120" w:line="276" w:lineRule="auto"/>
        <w:ind w:left="1134"/>
        <w:rPr>
          <w:rFonts w:ascii="Garamond" w:eastAsia="MS Minngs" w:hAnsi="Garamond" w:cs="Cambria"/>
          <w:lang w:eastAsia="ja-JP"/>
        </w:rPr>
      </w:pPr>
      <w:r w:rsidRPr="00155412">
        <w:rPr>
          <w:rFonts w:ascii="Garamond" w:eastAsia="MS Minngs" w:hAnsi="Garamond" w:cs="Cambria"/>
          <w:b/>
          <w:bCs/>
          <w:lang w:eastAsia="ja-JP"/>
        </w:rPr>
        <w:t>b) actions ponctuelles :</w:t>
      </w:r>
      <w:r>
        <w:rPr>
          <w:rFonts w:ascii="Garamond" w:eastAsia="MS Minngs" w:hAnsi="Garamond" w:cs="Cambria"/>
          <w:lang w:eastAsia="ja-JP"/>
        </w:rPr>
        <w:t xml:space="preserve"> </w:t>
      </w:r>
    </w:p>
    <w:p w14:paraId="260C98E4" w14:textId="4F012E56" w:rsidR="00F640F4" w:rsidRDefault="00384A74" w:rsidP="00824CE8">
      <w:pPr>
        <w:tabs>
          <w:tab w:val="left" w:pos="1134"/>
        </w:tabs>
        <w:spacing w:before="120" w:after="120" w:line="276" w:lineRule="auto"/>
        <w:ind w:left="1134"/>
        <w:jc w:val="both"/>
        <w:rPr>
          <w:rFonts w:ascii="Garamond" w:eastAsia="MS Minngs" w:hAnsi="Garamond" w:cs="Cambria"/>
          <w:lang w:eastAsia="ja-JP"/>
        </w:rPr>
      </w:pPr>
      <w:r>
        <w:rPr>
          <w:rFonts w:ascii="Garamond" w:eastAsia="MS Minngs" w:hAnsi="Garamond" w:cs="Cambria"/>
          <w:lang w:eastAsia="ja-JP"/>
        </w:rPr>
        <w:t xml:space="preserve">- </w:t>
      </w:r>
      <w:r w:rsidR="00750F34">
        <w:rPr>
          <w:rFonts w:ascii="Garamond" w:eastAsia="MS Minngs" w:hAnsi="Garamond" w:cs="Cambria"/>
          <w:lang w:eastAsia="ja-JP"/>
        </w:rPr>
        <w:t>accompagnement d</w:t>
      </w:r>
      <w:r w:rsidR="002215CB">
        <w:rPr>
          <w:rFonts w:ascii="Garamond" w:eastAsia="MS Minngs" w:hAnsi="Garamond" w:cs="Cambria"/>
          <w:lang w:eastAsia="ja-JP"/>
        </w:rPr>
        <w:t>e</w:t>
      </w:r>
      <w:r w:rsidR="004A2EF5">
        <w:rPr>
          <w:rFonts w:ascii="Garamond" w:eastAsia="MS Minngs" w:hAnsi="Garamond" w:cs="Cambria"/>
          <w:lang w:eastAsia="ja-JP"/>
        </w:rPr>
        <w:t xml:space="preserve"> l’un des</w:t>
      </w:r>
      <w:r w:rsidR="002215CB">
        <w:rPr>
          <w:rFonts w:ascii="Garamond" w:eastAsia="MS Minngs" w:hAnsi="Garamond" w:cs="Cambria"/>
          <w:lang w:eastAsia="ja-JP"/>
        </w:rPr>
        <w:t xml:space="preserve"> archivistes de l’IHA </w:t>
      </w:r>
      <w:r w:rsidR="00D5678B">
        <w:rPr>
          <w:rFonts w:ascii="Garamond" w:eastAsia="MS Minngs" w:hAnsi="Garamond" w:cs="Cambria"/>
          <w:lang w:eastAsia="ja-JP"/>
        </w:rPr>
        <w:t xml:space="preserve">en Isère ou en Savoie afin de réaliser </w:t>
      </w:r>
      <w:r w:rsidR="002215CB">
        <w:rPr>
          <w:rFonts w:ascii="Garamond" w:eastAsia="MS Minngs" w:hAnsi="Garamond" w:cs="Cambria"/>
          <w:lang w:eastAsia="ja-JP"/>
        </w:rPr>
        <w:t xml:space="preserve">états des lieux </w:t>
      </w:r>
      <w:r w:rsidR="002241F2">
        <w:rPr>
          <w:rFonts w:ascii="Garamond" w:eastAsia="MS Minngs" w:hAnsi="Garamond" w:cs="Cambria"/>
          <w:lang w:eastAsia="ja-JP"/>
        </w:rPr>
        <w:t xml:space="preserve">et préparation de transferts </w:t>
      </w:r>
      <w:r w:rsidR="002215CB">
        <w:rPr>
          <w:rFonts w:ascii="Garamond" w:eastAsia="MS Minngs" w:hAnsi="Garamond" w:cs="Cambria"/>
          <w:lang w:eastAsia="ja-JP"/>
        </w:rPr>
        <w:t xml:space="preserve">d’archives (un déplacement </w:t>
      </w:r>
      <w:r w:rsidR="004A2EF5">
        <w:rPr>
          <w:rFonts w:ascii="Garamond" w:eastAsia="MS Minngs" w:hAnsi="Garamond" w:cs="Cambria"/>
          <w:lang w:eastAsia="ja-JP"/>
        </w:rPr>
        <w:t>de trois jours tous les deux mois environ)</w:t>
      </w:r>
      <w:r w:rsidR="002241F2">
        <w:rPr>
          <w:rFonts w:ascii="Garamond" w:eastAsia="MS Minngs" w:hAnsi="Garamond" w:cs="Cambria"/>
          <w:lang w:eastAsia="ja-JP"/>
        </w:rPr>
        <w:t xml:space="preserve"> (NB le transfert physique des archives est réalisé par un prestataire)</w:t>
      </w:r>
      <w:r w:rsidR="000824A5">
        <w:rPr>
          <w:rFonts w:ascii="Garamond" w:eastAsia="MS Minngs" w:hAnsi="Garamond" w:cs="Cambria"/>
          <w:lang w:eastAsia="ja-JP"/>
        </w:rPr>
        <w:t> ;</w:t>
      </w:r>
    </w:p>
    <w:p w14:paraId="3ABBB5FF" w14:textId="7E88BC3A" w:rsidR="002241F2" w:rsidRPr="00155412" w:rsidRDefault="00AA5287" w:rsidP="00155412">
      <w:pPr>
        <w:tabs>
          <w:tab w:val="left" w:pos="1134"/>
        </w:tabs>
        <w:spacing w:before="120" w:after="120" w:line="276" w:lineRule="auto"/>
        <w:ind w:left="1134"/>
        <w:rPr>
          <w:rFonts w:ascii="Garamond" w:eastAsia="MS Minngs" w:hAnsi="Garamond" w:cs="Cambria"/>
          <w:lang w:eastAsia="ja-JP"/>
        </w:rPr>
      </w:pPr>
      <w:r>
        <w:rPr>
          <w:rFonts w:ascii="Garamond" w:eastAsia="MS Minngs" w:hAnsi="Garamond" w:cs="Cambria"/>
          <w:lang w:eastAsia="ja-JP"/>
        </w:rPr>
        <w:t>- recherche et numérisation de documents</w:t>
      </w:r>
      <w:r w:rsidR="000824A5">
        <w:rPr>
          <w:rFonts w:ascii="Garamond" w:eastAsia="MS Minngs" w:hAnsi="Garamond" w:cs="Cambria"/>
          <w:lang w:eastAsia="ja-JP"/>
        </w:rPr>
        <w:t>.</w:t>
      </w:r>
    </w:p>
    <w:p w14:paraId="769882F5" w14:textId="77777777" w:rsidR="00EF368D" w:rsidRPr="00EF368D" w:rsidRDefault="00EF368D" w:rsidP="00114D04">
      <w:pPr>
        <w:rPr>
          <w:rFonts w:eastAsia="MS Minngs"/>
          <w:lang w:eastAsia="ja-JP"/>
        </w:rPr>
      </w:pPr>
    </w:p>
    <w:p w14:paraId="473651EF" w14:textId="0D87D872" w:rsidR="00E27617" w:rsidRPr="00E27617" w:rsidRDefault="00303225" w:rsidP="00F424DB">
      <w:pPr>
        <w:pStyle w:val="Titre3"/>
        <w:keepLines/>
        <w:tabs>
          <w:tab w:val="clear" w:pos="567"/>
          <w:tab w:val="left" w:pos="1134"/>
          <w:tab w:val="left" w:pos="3458"/>
        </w:tabs>
        <w:spacing w:after="120" w:line="276" w:lineRule="auto"/>
        <w:ind w:left="1134"/>
        <w:rPr>
          <w:rFonts w:ascii="Garamond" w:eastAsiaTheme="majorEastAsia" w:hAnsi="Garamond" w:cstheme="majorBidi"/>
          <w:bCs/>
          <w:i w:val="0"/>
          <w:color w:val="000000" w:themeColor="text1"/>
          <w:szCs w:val="24"/>
          <w:lang w:eastAsia="ja-JP"/>
        </w:rPr>
      </w:pPr>
      <w:r>
        <w:rPr>
          <w:rFonts w:ascii="Garamond" w:eastAsiaTheme="majorEastAsia" w:hAnsi="Garamond" w:cstheme="majorBidi"/>
          <w:bCs/>
          <w:i w:val="0"/>
          <w:color w:val="000000" w:themeColor="text1"/>
          <w:szCs w:val="24"/>
          <w:lang w:eastAsia="ja-JP"/>
        </w:rPr>
        <w:t>Formation</w:t>
      </w:r>
    </w:p>
    <w:p w14:paraId="4192E1E2" w14:textId="0B74AE91" w:rsidR="00303225" w:rsidRPr="00303225" w:rsidRDefault="00303225" w:rsidP="00F424DB">
      <w:pPr>
        <w:tabs>
          <w:tab w:val="left" w:pos="1134"/>
        </w:tabs>
        <w:spacing w:before="120" w:after="120" w:line="276" w:lineRule="auto"/>
        <w:ind w:left="1134"/>
        <w:jc w:val="both"/>
        <w:rPr>
          <w:rFonts w:ascii="Garamond" w:eastAsia="MS Minngs" w:hAnsi="Garamond" w:cs="Cambria"/>
          <w:lang w:eastAsia="ja-JP"/>
        </w:rPr>
      </w:pPr>
      <w:r w:rsidRPr="00303225">
        <w:rPr>
          <w:rFonts w:ascii="Garamond" w:eastAsia="MS Minngs" w:hAnsi="Garamond" w:cs="Cambria"/>
          <w:lang w:eastAsia="ja-JP"/>
        </w:rPr>
        <w:t>Diplôme universitaire spécialisé en archivistique (Master 2)</w:t>
      </w:r>
    </w:p>
    <w:p w14:paraId="30D6421C" w14:textId="54ED6B37" w:rsidR="00E74020" w:rsidRDefault="00202197" w:rsidP="00F424DB">
      <w:pPr>
        <w:tabs>
          <w:tab w:val="left" w:pos="1134"/>
        </w:tabs>
        <w:spacing w:before="120" w:after="120" w:line="276" w:lineRule="auto"/>
        <w:ind w:left="1134"/>
        <w:jc w:val="both"/>
        <w:rPr>
          <w:rFonts w:ascii="Garamond" w:eastAsia="MS Minngs" w:hAnsi="Garamond" w:cs="Cambria"/>
          <w:lang w:eastAsia="ja-JP"/>
        </w:rPr>
      </w:pPr>
      <w:r>
        <w:rPr>
          <w:rFonts w:ascii="Garamond" w:eastAsia="MS Minngs" w:hAnsi="Garamond" w:cs="Cambria"/>
          <w:lang w:eastAsia="ja-JP"/>
        </w:rPr>
        <w:t>Un an</w:t>
      </w:r>
      <w:r w:rsidR="00E27617">
        <w:rPr>
          <w:rFonts w:ascii="Garamond" w:eastAsia="MS Minngs" w:hAnsi="Garamond" w:cs="Cambria"/>
          <w:lang w:eastAsia="ja-JP"/>
        </w:rPr>
        <w:t xml:space="preserve"> d’expérience minimum</w:t>
      </w:r>
      <w:r>
        <w:rPr>
          <w:rFonts w:ascii="Garamond" w:eastAsia="MS Minngs" w:hAnsi="Garamond" w:cs="Cambria"/>
          <w:lang w:eastAsia="ja-JP"/>
        </w:rPr>
        <w:t xml:space="preserve"> (stages compris)</w:t>
      </w:r>
      <w:r w:rsidR="004A2EF5">
        <w:rPr>
          <w:rFonts w:ascii="Garamond" w:eastAsia="MS Minngs" w:hAnsi="Garamond" w:cs="Cambria"/>
          <w:lang w:eastAsia="ja-JP"/>
        </w:rPr>
        <w:t xml:space="preserve"> </w:t>
      </w:r>
      <w:r w:rsidR="006123AB">
        <w:rPr>
          <w:rFonts w:ascii="Garamond" w:eastAsia="MS Minngs" w:hAnsi="Garamond" w:cs="Cambria"/>
          <w:lang w:eastAsia="ja-JP"/>
        </w:rPr>
        <w:t xml:space="preserve">(expérience </w:t>
      </w:r>
      <w:r w:rsidR="00DF7370">
        <w:rPr>
          <w:rFonts w:ascii="Garamond" w:eastAsia="MS Minngs" w:hAnsi="Garamond" w:cs="Cambria"/>
          <w:lang w:eastAsia="ja-JP"/>
        </w:rPr>
        <w:t>dans la</w:t>
      </w:r>
      <w:r w:rsidR="00AD2D15">
        <w:rPr>
          <w:rFonts w:ascii="Garamond" w:eastAsia="MS Minngs" w:hAnsi="Garamond" w:cs="Cambria"/>
          <w:lang w:eastAsia="ja-JP"/>
        </w:rPr>
        <w:t xml:space="preserve"> réalisation d</w:t>
      </w:r>
      <w:r w:rsidR="00DF7370">
        <w:rPr>
          <w:rFonts w:ascii="Garamond" w:eastAsia="MS Minngs" w:hAnsi="Garamond" w:cs="Cambria"/>
          <w:lang w:eastAsia="ja-JP"/>
        </w:rPr>
        <w:t xml:space="preserve">’un </w:t>
      </w:r>
      <w:r w:rsidR="00AD2D15">
        <w:rPr>
          <w:rFonts w:ascii="Garamond" w:eastAsia="MS Minngs" w:hAnsi="Garamond" w:cs="Cambria"/>
          <w:lang w:eastAsia="ja-JP"/>
        </w:rPr>
        <w:t xml:space="preserve">tableau de gestion </w:t>
      </w:r>
      <w:r w:rsidR="00830A34">
        <w:rPr>
          <w:rFonts w:ascii="Garamond" w:eastAsia="MS Minngs" w:hAnsi="Garamond" w:cs="Cambria"/>
          <w:lang w:eastAsia="ja-JP"/>
        </w:rPr>
        <w:t xml:space="preserve">indispensable </w:t>
      </w:r>
      <w:r w:rsidR="00AD2D15">
        <w:rPr>
          <w:rFonts w:ascii="Garamond" w:eastAsia="MS Minngs" w:hAnsi="Garamond" w:cs="Cambria"/>
          <w:lang w:eastAsia="ja-JP"/>
        </w:rPr>
        <w:t xml:space="preserve">et </w:t>
      </w:r>
      <w:r w:rsidR="00802848">
        <w:rPr>
          <w:rFonts w:ascii="Garamond" w:eastAsia="MS Minngs" w:hAnsi="Garamond" w:cs="Cambria"/>
          <w:lang w:eastAsia="ja-JP"/>
        </w:rPr>
        <w:t xml:space="preserve">dans </w:t>
      </w:r>
      <w:r w:rsidR="009234E4">
        <w:rPr>
          <w:rFonts w:ascii="Garamond" w:eastAsia="MS Minngs" w:hAnsi="Garamond" w:cs="Cambria"/>
          <w:lang w:eastAsia="ja-JP"/>
        </w:rPr>
        <w:t>le domaine des</w:t>
      </w:r>
      <w:r w:rsidR="00AD2D15">
        <w:rPr>
          <w:rFonts w:ascii="Garamond" w:eastAsia="MS Minngs" w:hAnsi="Garamond" w:cs="Cambria"/>
          <w:lang w:eastAsia="ja-JP"/>
        </w:rPr>
        <w:t xml:space="preserve"> </w:t>
      </w:r>
      <w:r w:rsidR="004A2EF5">
        <w:rPr>
          <w:rFonts w:ascii="Garamond" w:eastAsia="MS Minngs" w:hAnsi="Garamond" w:cs="Cambria"/>
          <w:lang w:eastAsia="ja-JP"/>
        </w:rPr>
        <w:t>archives d’entreprise</w:t>
      </w:r>
      <w:r w:rsidR="004632F8">
        <w:rPr>
          <w:rFonts w:ascii="Garamond" w:eastAsia="MS Minngs" w:hAnsi="Garamond" w:cs="Cambria"/>
          <w:lang w:eastAsia="ja-JP"/>
        </w:rPr>
        <w:t>s</w:t>
      </w:r>
      <w:r w:rsidR="009234E4">
        <w:rPr>
          <w:rFonts w:ascii="Garamond" w:eastAsia="MS Minngs" w:hAnsi="Garamond" w:cs="Cambria"/>
          <w:lang w:eastAsia="ja-JP"/>
        </w:rPr>
        <w:t xml:space="preserve"> fortement recommandée</w:t>
      </w:r>
      <w:r w:rsidR="002241F2">
        <w:rPr>
          <w:rFonts w:ascii="Garamond" w:eastAsia="MS Minngs" w:hAnsi="Garamond" w:cs="Cambria"/>
          <w:lang w:eastAsia="ja-JP"/>
        </w:rPr>
        <w:t>)</w:t>
      </w:r>
    </w:p>
    <w:p w14:paraId="74CE059B" w14:textId="77777777" w:rsidR="00303225" w:rsidRPr="00EF368D" w:rsidRDefault="00303225" w:rsidP="000E58E3">
      <w:pPr>
        <w:tabs>
          <w:tab w:val="left" w:pos="1134"/>
        </w:tabs>
        <w:spacing w:before="120" w:after="120" w:line="276" w:lineRule="auto"/>
        <w:ind w:left="1134"/>
        <w:jc w:val="both"/>
        <w:rPr>
          <w:rFonts w:ascii="Garamond" w:eastAsia="MS Minngs" w:hAnsi="Garamond" w:cs="Cambria"/>
          <w:lang w:eastAsia="ja-JP"/>
        </w:rPr>
      </w:pPr>
    </w:p>
    <w:p w14:paraId="1A4F1783" w14:textId="77777777" w:rsidR="00303225" w:rsidRPr="00E27617" w:rsidRDefault="00303225" w:rsidP="00303225">
      <w:pPr>
        <w:pStyle w:val="Titre3"/>
        <w:keepLines/>
        <w:tabs>
          <w:tab w:val="clear" w:pos="567"/>
          <w:tab w:val="left" w:pos="1134"/>
          <w:tab w:val="left" w:pos="3458"/>
        </w:tabs>
        <w:spacing w:after="120" w:line="276" w:lineRule="auto"/>
        <w:ind w:left="1134"/>
        <w:rPr>
          <w:rFonts w:ascii="Garamond" w:eastAsiaTheme="majorEastAsia" w:hAnsi="Garamond" w:cstheme="majorBidi"/>
          <w:bCs/>
          <w:i w:val="0"/>
          <w:color w:val="000000" w:themeColor="text1"/>
          <w:szCs w:val="24"/>
          <w:lang w:eastAsia="ja-JP"/>
        </w:rPr>
      </w:pPr>
      <w:r w:rsidRPr="00EF368D">
        <w:rPr>
          <w:rFonts w:ascii="Garamond" w:eastAsiaTheme="majorEastAsia" w:hAnsi="Garamond" w:cstheme="majorBidi"/>
          <w:bCs/>
          <w:i w:val="0"/>
          <w:color w:val="000000" w:themeColor="text1"/>
          <w:szCs w:val="24"/>
          <w:lang w:eastAsia="ja-JP"/>
        </w:rPr>
        <w:t>Profil recherché</w:t>
      </w:r>
      <w:r>
        <w:rPr>
          <w:rFonts w:ascii="Garamond" w:eastAsiaTheme="majorEastAsia" w:hAnsi="Garamond" w:cstheme="majorBidi"/>
          <w:bCs/>
          <w:i w:val="0"/>
          <w:color w:val="000000" w:themeColor="text1"/>
          <w:szCs w:val="24"/>
          <w:lang w:eastAsia="ja-JP"/>
        </w:rPr>
        <w:t xml:space="preserve"> et compétences nécessaires</w:t>
      </w:r>
    </w:p>
    <w:p w14:paraId="3A416653" w14:textId="32E02F8D" w:rsidR="00303225" w:rsidRPr="00303225" w:rsidRDefault="00303225" w:rsidP="00303225">
      <w:pPr>
        <w:tabs>
          <w:tab w:val="left" w:pos="1134"/>
        </w:tabs>
        <w:spacing w:before="120" w:after="120" w:line="276" w:lineRule="auto"/>
        <w:ind w:left="1134"/>
        <w:jc w:val="both"/>
        <w:rPr>
          <w:rFonts w:ascii="Garamond" w:eastAsia="MS Minngs" w:hAnsi="Garamond" w:cs="Cambria"/>
          <w:i/>
          <w:iCs/>
          <w:lang w:eastAsia="ja-JP"/>
        </w:rPr>
      </w:pPr>
      <w:r w:rsidRPr="00303225">
        <w:rPr>
          <w:rFonts w:ascii="Garamond" w:eastAsia="MS Minngs" w:hAnsi="Garamond" w:cs="Cambria"/>
          <w:i/>
          <w:iCs/>
          <w:lang w:eastAsia="ja-JP"/>
        </w:rPr>
        <w:t>Scientifiques et techniques :</w:t>
      </w:r>
    </w:p>
    <w:p w14:paraId="79FF4ACD" w14:textId="77777777" w:rsidR="00303225" w:rsidRPr="00303225" w:rsidRDefault="00303225" w:rsidP="00303225">
      <w:pPr>
        <w:tabs>
          <w:tab w:val="left" w:pos="1134"/>
        </w:tabs>
        <w:spacing w:before="120" w:after="120" w:line="276" w:lineRule="auto"/>
        <w:ind w:left="1134"/>
        <w:jc w:val="both"/>
        <w:rPr>
          <w:rFonts w:ascii="Garamond" w:eastAsia="MS Minngs" w:hAnsi="Garamond" w:cs="Cambria"/>
          <w:lang w:eastAsia="ja-JP"/>
        </w:rPr>
      </w:pPr>
      <w:r w:rsidRPr="00303225">
        <w:rPr>
          <w:rFonts w:ascii="Garamond" w:eastAsia="MS Minngs" w:hAnsi="Garamond" w:cs="Cambria"/>
          <w:lang w:eastAsia="ja-JP"/>
        </w:rPr>
        <w:t>Expertise des principes de l’archivistique et normes afférentes</w:t>
      </w:r>
    </w:p>
    <w:p w14:paraId="38BA6F11" w14:textId="77777777" w:rsidR="00303225" w:rsidRDefault="00303225" w:rsidP="00303225">
      <w:pPr>
        <w:tabs>
          <w:tab w:val="left" w:pos="1134"/>
        </w:tabs>
        <w:spacing w:before="120" w:after="120" w:line="276" w:lineRule="auto"/>
        <w:ind w:left="1134"/>
        <w:jc w:val="both"/>
        <w:rPr>
          <w:rFonts w:ascii="Garamond" w:eastAsia="MS Minngs" w:hAnsi="Garamond" w:cs="Cambria"/>
          <w:lang w:eastAsia="ja-JP"/>
        </w:rPr>
      </w:pPr>
      <w:r>
        <w:rPr>
          <w:rFonts w:ascii="Garamond" w:eastAsia="MS Minngs" w:hAnsi="Garamond" w:cs="Cambria"/>
          <w:lang w:eastAsia="ja-JP"/>
        </w:rPr>
        <w:t>M</w:t>
      </w:r>
      <w:r w:rsidRPr="00EF368D">
        <w:rPr>
          <w:rFonts w:ascii="Garamond" w:eastAsia="MS Minngs" w:hAnsi="Garamond" w:cs="Cambria"/>
          <w:lang w:eastAsia="ja-JP"/>
        </w:rPr>
        <w:t xml:space="preserve">aîtrise </w:t>
      </w:r>
      <w:r>
        <w:rPr>
          <w:rFonts w:ascii="Garamond" w:eastAsia="MS Minngs" w:hAnsi="Garamond" w:cs="Cambria"/>
          <w:lang w:eastAsia="ja-JP"/>
        </w:rPr>
        <w:t>d</w:t>
      </w:r>
      <w:r w:rsidRPr="00EF368D">
        <w:rPr>
          <w:rFonts w:ascii="Garamond" w:eastAsia="MS Minngs" w:hAnsi="Garamond" w:cs="Cambria"/>
          <w:lang w:eastAsia="ja-JP"/>
        </w:rPr>
        <w:t>es outils bureautiques (Word, Excel)</w:t>
      </w:r>
      <w:r>
        <w:rPr>
          <w:rFonts w:ascii="Garamond" w:eastAsia="MS Minngs" w:hAnsi="Garamond" w:cs="Cambria"/>
          <w:lang w:eastAsia="ja-JP"/>
        </w:rPr>
        <w:t xml:space="preserve"> et</w:t>
      </w:r>
      <w:r w:rsidRPr="00EF368D">
        <w:rPr>
          <w:rFonts w:ascii="Garamond" w:eastAsia="MS Minngs" w:hAnsi="Garamond" w:cs="Cambria"/>
          <w:lang w:eastAsia="ja-JP"/>
        </w:rPr>
        <w:t xml:space="preserve"> </w:t>
      </w:r>
      <w:r>
        <w:rPr>
          <w:rFonts w:ascii="Garamond" w:eastAsia="MS Minngs" w:hAnsi="Garamond" w:cs="Cambria"/>
          <w:lang w:eastAsia="ja-JP"/>
        </w:rPr>
        <w:t>d</w:t>
      </w:r>
      <w:r w:rsidRPr="00EF368D">
        <w:rPr>
          <w:rFonts w:ascii="Garamond" w:eastAsia="MS Minngs" w:hAnsi="Garamond" w:cs="Cambria"/>
          <w:lang w:eastAsia="ja-JP"/>
        </w:rPr>
        <w:t xml:space="preserve">es règles rédactionnelles </w:t>
      </w:r>
    </w:p>
    <w:p w14:paraId="4A526A0F" w14:textId="77777777" w:rsidR="00303225" w:rsidRDefault="00303225" w:rsidP="00303225">
      <w:pPr>
        <w:tabs>
          <w:tab w:val="left" w:pos="1134"/>
        </w:tabs>
        <w:spacing w:before="120" w:after="120" w:line="276" w:lineRule="auto"/>
        <w:ind w:left="1134"/>
        <w:jc w:val="both"/>
        <w:rPr>
          <w:rFonts w:ascii="Garamond" w:eastAsia="MS Minngs" w:hAnsi="Garamond" w:cs="Cambria"/>
          <w:i/>
          <w:iCs/>
          <w:lang w:eastAsia="ja-JP"/>
        </w:rPr>
      </w:pPr>
    </w:p>
    <w:p w14:paraId="77C16762" w14:textId="3718B7DD" w:rsidR="00303225" w:rsidRPr="00303225" w:rsidRDefault="00303225" w:rsidP="00303225">
      <w:pPr>
        <w:tabs>
          <w:tab w:val="left" w:pos="1134"/>
        </w:tabs>
        <w:spacing w:before="120" w:after="120" w:line="276" w:lineRule="auto"/>
        <w:ind w:left="1134"/>
        <w:jc w:val="both"/>
        <w:rPr>
          <w:rFonts w:ascii="Garamond" w:eastAsia="MS Minngs" w:hAnsi="Garamond" w:cs="Cambria"/>
          <w:i/>
          <w:iCs/>
          <w:lang w:eastAsia="ja-JP"/>
        </w:rPr>
      </w:pPr>
      <w:r w:rsidRPr="00303225">
        <w:rPr>
          <w:rFonts w:ascii="Garamond" w:eastAsia="MS Minngs" w:hAnsi="Garamond" w:cs="Cambria"/>
          <w:i/>
          <w:iCs/>
          <w:lang w:eastAsia="ja-JP"/>
        </w:rPr>
        <w:t>Organisationnelles :</w:t>
      </w:r>
    </w:p>
    <w:p w14:paraId="304467B0" w14:textId="77777777" w:rsidR="00303225" w:rsidRDefault="00303225" w:rsidP="00303225">
      <w:pPr>
        <w:tabs>
          <w:tab w:val="left" w:pos="1134"/>
        </w:tabs>
        <w:spacing w:before="120" w:after="120" w:line="276" w:lineRule="auto"/>
        <w:ind w:left="1134"/>
        <w:jc w:val="both"/>
        <w:rPr>
          <w:rFonts w:ascii="Garamond" w:eastAsia="MS Minngs" w:hAnsi="Garamond" w:cs="Cambria"/>
          <w:lang w:eastAsia="ja-JP"/>
        </w:rPr>
      </w:pPr>
      <w:r w:rsidRPr="00303225">
        <w:rPr>
          <w:rFonts w:ascii="Garamond" w:eastAsia="MS Minngs" w:hAnsi="Garamond" w:cs="Cambria"/>
          <w:lang w:eastAsia="ja-JP"/>
        </w:rPr>
        <w:t>Capacité d’analyse et de planification</w:t>
      </w:r>
    </w:p>
    <w:p w14:paraId="4B4A96D7" w14:textId="77777777" w:rsidR="00303225" w:rsidRPr="00303225" w:rsidRDefault="00303225" w:rsidP="00303225">
      <w:pPr>
        <w:tabs>
          <w:tab w:val="left" w:pos="1134"/>
        </w:tabs>
        <w:spacing w:before="120" w:after="120" w:line="276" w:lineRule="auto"/>
        <w:ind w:left="1134"/>
        <w:jc w:val="both"/>
        <w:rPr>
          <w:rFonts w:ascii="Garamond" w:eastAsia="MS Minngs" w:hAnsi="Garamond" w:cs="Cambria"/>
          <w:lang w:eastAsia="ja-JP"/>
        </w:rPr>
      </w:pPr>
      <w:r w:rsidRPr="00303225">
        <w:rPr>
          <w:rFonts w:ascii="Garamond" w:eastAsia="MS Minngs" w:hAnsi="Garamond" w:cs="Cambria"/>
          <w:lang w:eastAsia="ja-JP"/>
        </w:rPr>
        <w:t>Rigueur et méthode</w:t>
      </w:r>
    </w:p>
    <w:p w14:paraId="07899006" w14:textId="77777777" w:rsidR="00303225" w:rsidRPr="00303225" w:rsidRDefault="00303225" w:rsidP="00303225">
      <w:pPr>
        <w:tabs>
          <w:tab w:val="left" w:pos="1134"/>
        </w:tabs>
        <w:spacing w:before="120" w:after="120" w:line="276" w:lineRule="auto"/>
        <w:ind w:left="1134"/>
        <w:jc w:val="both"/>
        <w:rPr>
          <w:rFonts w:ascii="Garamond" w:eastAsia="MS Minngs" w:hAnsi="Garamond" w:cs="Cambria"/>
          <w:lang w:eastAsia="ja-JP"/>
        </w:rPr>
      </w:pPr>
      <w:r w:rsidRPr="00303225">
        <w:rPr>
          <w:rFonts w:ascii="Garamond" w:eastAsia="MS Minngs" w:hAnsi="Garamond" w:cs="Cambria"/>
          <w:lang w:eastAsia="ja-JP"/>
        </w:rPr>
        <w:t>Polyvalence</w:t>
      </w:r>
    </w:p>
    <w:p w14:paraId="4366E875" w14:textId="080892B2" w:rsidR="00303225" w:rsidRDefault="00303225" w:rsidP="00303225">
      <w:pPr>
        <w:tabs>
          <w:tab w:val="left" w:pos="1134"/>
        </w:tabs>
        <w:spacing w:before="120" w:after="120" w:line="276" w:lineRule="auto"/>
        <w:ind w:left="1134"/>
        <w:jc w:val="both"/>
        <w:rPr>
          <w:rFonts w:ascii="Garamond" w:eastAsia="MS Minngs" w:hAnsi="Garamond" w:cs="Cambria"/>
          <w:lang w:eastAsia="ja-JP"/>
        </w:rPr>
      </w:pPr>
      <w:r w:rsidRPr="00303225">
        <w:rPr>
          <w:rFonts w:ascii="Garamond" w:eastAsia="MS Minngs" w:hAnsi="Garamond" w:cs="Cambria"/>
          <w:lang w:eastAsia="ja-JP"/>
        </w:rPr>
        <w:t>Permis B (souhaité)</w:t>
      </w:r>
    </w:p>
    <w:p w14:paraId="4BF06040" w14:textId="77777777" w:rsidR="00303225" w:rsidRPr="00303225" w:rsidRDefault="00303225" w:rsidP="00303225">
      <w:pPr>
        <w:tabs>
          <w:tab w:val="left" w:pos="1134"/>
        </w:tabs>
        <w:spacing w:before="120" w:after="120" w:line="276" w:lineRule="auto"/>
        <w:ind w:left="1134"/>
        <w:jc w:val="both"/>
        <w:rPr>
          <w:rFonts w:ascii="Garamond" w:eastAsia="MS Minngs" w:hAnsi="Garamond" w:cs="Cambria"/>
          <w:lang w:eastAsia="ja-JP"/>
        </w:rPr>
      </w:pPr>
    </w:p>
    <w:p w14:paraId="5DF0A5C5" w14:textId="1D1E138A" w:rsidR="00303225" w:rsidRPr="00303225" w:rsidRDefault="00303225" w:rsidP="00303225">
      <w:pPr>
        <w:tabs>
          <w:tab w:val="left" w:pos="1134"/>
        </w:tabs>
        <w:spacing w:before="120" w:after="120" w:line="276" w:lineRule="auto"/>
        <w:ind w:left="1134"/>
        <w:jc w:val="both"/>
        <w:rPr>
          <w:rFonts w:ascii="Garamond" w:eastAsia="MS Minngs" w:hAnsi="Garamond" w:cs="Cambria"/>
          <w:i/>
          <w:iCs/>
          <w:lang w:eastAsia="ja-JP"/>
        </w:rPr>
      </w:pPr>
      <w:r w:rsidRPr="00303225">
        <w:rPr>
          <w:rFonts w:ascii="Garamond" w:eastAsia="MS Minngs" w:hAnsi="Garamond" w:cs="Cambria"/>
          <w:i/>
          <w:iCs/>
          <w:lang w:eastAsia="ja-JP"/>
        </w:rPr>
        <w:t>Relationnelles :</w:t>
      </w:r>
    </w:p>
    <w:p w14:paraId="74146B87" w14:textId="0E3D4131" w:rsidR="00303225" w:rsidRPr="00303225" w:rsidRDefault="00303225" w:rsidP="00303225">
      <w:pPr>
        <w:tabs>
          <w:tab w:val="left" w:pos="1134"/>
        </w:tabs>
        <w:spacing w:before="120" w:after="120" w:line="276" w:lineRule="auto"/>
        <w:ind w:left="1134"/>
        <w:jc w:val="both"/>
        <w:rPr>
          <w:rFonts w:ascii="Garamond" w:eastAsia="MS Minngs" w:hAnsi="Garamond" w:cs="Cambria"/>
          <w:lang w:eastAsia="ja-JP"/>
        </w:rPr>
      </w:pPr>
      <w:r w:rsidRPr="00303225">
        <w:rPr>
          <w:rFonts w:ascii="Garamond" w:eastAsia="MS Minngs" w:hAnsi="Garamond" w:cs="Cambria"/>
          <w:lang w:eastAsia="ja-JP"/>
        </w:rPr>
        <w:t xml:space="preserve">Capacité à travailler </w:t>
      </w:r>
      <w:r w:rsidR="00CA3F25">
        <w:rPr>
          <w:rFonts w:ascii="Garamond" w:eastAsia="MS Minngs" w:hAnsi="Garamond" w:cs="Cambria"/>
          <w:lang w:eastAsia="ja-JP"/>
        </w:rPr>
        <w:t>de façon autonome</w:t>
      </w:r>
    </w:p>
    <w:p w14:paraId="4E6E08A3" w14:textId="4A8B915F" w:rsidR="00303225" w:rsidRPr="00303225" w:rsidRDefault="00303225" w:rsidP="00303225">
      <w:pPr>
        <w:tabs>
          <w:tab w:val="left" w:pos="1134"/>
        </w:tabs>
        <w:spacing w:before="120" w:after="120" w:line="276" w:lineRule="auto"/>
        <w:ind w:left="1134"/>
        <w:jc w:val="both"/>
        <w:rPr>
          <w:rFonts w:ascii="Garamond" w:eastAsia="MS Minngs" w:hAnsi="Garamond" w:cs="Cambria"/>
          <w:lang w:eastAsia="ja-JP"/>
        </w:rPr>
      </w:pPr>
      <w:r w:rsidRPr="00303225">
        <w:rPr>
          <w:rFonts w:ascii="Garamond" w:eastAsia="MS Minngs" w:hAnsi="Garamond" w:cs="Cambria"/>
          <w:lang w:eastAsia="ja-JP"/>
        </w:rPr>
        <w:lastRenderedPageBreak/>
        <w:t>Capacité à communiquer sur un projet</w:t>
      </w:r>
    </w:p>
    <w:p w14:paraId="0568204B" w14:textId="77777777" w:rsidR="002267EA" w:rsidRPr="00EF368D" w:rsidRDefault="002267EA" w:rsidP="00FC6ED8">
      <w:pPr>
        <w:rPr>
          <w:rFonts w:eastAsia="MS Minngs"/>
          <w:lang w:eastAsia="ja-JP"/>
        </w:rPr>
      </w:pPr>
    </w:p>
    <w:p w14:paraId="592D36E1" w14:textId="7DB21702" w:rsidR="003E4C1F" w:rsidRPr="00EF368D" w:rsidRDefault="00D77652" w:rsidP="00B80965">
      <w:pPr>
        <w:tabs>
          <w:tab w:val="left" w:pos="1134"/>
        </w:tabs>
        <w:spacing w:before="120" w:after="120" w:line="276" w:lineRule="auto"/>
        <w:ind w:left="1134"/>
        <w:jc w:val="both"/>
        <w:rPr>
          <w:rFonts w:ascii="Garamond" w:eastAsia="MS Minngs" w:hAnsi="Garamond" w:cs="Cambria"/>
          <w:lang w:eastAsia="ja-JP"/>
        </w:rPr>
      </w:pPr>
      <w:r w:rsidRPr="00EF368D">
        <w:rPr>
          <w:rFonts w:ascii="Garamond" w:eastAsia="MS Minngs" w:hAnsi="Garamond" w:cs="Cambria"/>
          <w:b/>
          <w:bCs/>
          <w:lang w:eastAsia="ja-JP"/>
        </w:rPr>
        <w:t xml:space="preserve">Poste </w:t>
      </w:r>
      <w:r w:rsidR="00103E4B">
        <w:rPr>
          <w:rFonts w:ascii="Garamond" w:eastAsia="MS Minngs" w:hAnsi="Garamond" w:cs="Cambria"/>
          <w:b/>
          <w:bCs/>
          <w:lang w:eastAsia="ja-JP"/>
        </w:rPr>
        <w:t>en</w:t>
      </w:r>
      <w:r w:rsidR="00824CE8">
        <w:rPr>
          <w:rFonts w:ascii="Garamond" w:eastAsia="MS Minngs" w:hAnsi="Garamond" w:cs="Cambria"/>
          <w:b/>
          <w:bCs/>
          <w:lang w:eastAsia="ja-JP"/>
        </w:rPr>
        <w:t xml:space="preserve"> présentiel </w:t>
      </w:r>
      <w:r w:rsidRPr="00EF368D">
        <w:rPr>
          <w:rFonts w:ascii="Garamond" w:eastAsia="MS Minngs" w:hAnsi="Garamond" w:cs="Cambria"/>
          <w:b/>
          <w:bCs/>
          <w:lang w:eastAsia="ja-JP"/>
        </w:rPr>
        <w:t>basé à :</w:t>
      </w:r>
      <w:r w:rsidRPr="00EF368D">
        <w:rPr>
          <w:rFonts w:ascii="Garamond" w:eastAsia="MS Minngs" w:hAnsi="Garamond" w:cs="Cambria"/>
          <w:lang w:eastAsia="ja-JP"/>
        </w:rPr>
        <w:t xml:space="preserve"> </w:t>
      </w:r>
      <w:r w:rsidR="00714A88" w:rsidRPr="00EF368D">
        <w:rPr>
          <w:rFonts w:ascii="Garamond" w:eastAsia="MS Minngs" w:hAnsi="Garamond" w:cs="Cambria"/>
          <w:lang w:eastAsia="ja-JP"/>
        </w:rPr>
        <w:t>Marseille (13001)</w:t>
      </w:r>
      <w:r w:rsidR="006825FE" w:rsidRPr="00EF368D">
        <w:rPr>
          <w:rFonts w:ascii="Garamond" w:eastAsia="MS Minngs" w:hAnsi="Garamond" w:cs="Cambria"/>
          <w:lang w:eastAsia="ja-JP"/>
        </w:rPr>
        <w:t xml:space="preserve"> </w:t>
      </w:r>
      <w:r w:rsidR="00103E4B">
        <w:rPr>
          <w:rFonts w:ascii="Garamond" w:eastAsia="MS Minngs" w:hAnsi="Garamond" w:cs="Cambria"/>
          <w:lang w:eastAsia="ja-JP"/>
        </w:rPr>
        <w:t xml:space="preserve">avec </w:t>
      </w:r>
      <w:r w:rsidR="00A92B6B">
        <w:rPr>
          <w:rFonts w:ascii="Garamond" w:eastAsia="MS Minngs" w:hAnsi="Garamond" w:cs="Cambria"/>
          <w:lang w:eastAsia="ja-JP"/>
        </w:rPr>
        <w:t xml:space="preserve">des </w:t>
      </w:r>
      <w:r w:rsidR="00103E4B">
        <w:rPr>
          <w:rFonts w:ascii="Garamond" w:eastAsia="MS Minngs" w:hAnsi="Garamond" w:cs="Cambria"/>
          <w:lang w:eastAsia="ja-JP"/>
        </w:rPr>
        <w:t>déplacements à</w:t>
      </w:r>
      <w:r w:rsidR="00802848">
        <w:rPr>
          <w:rFonts w:ascii="Garamond" w:eastAsia="MS Minngs" w:hAnsi="Garamond" w:cs="Cambria"/>
          <w:lang w:eastAsia="ja-JP"/>
        </w:rPr>
        <w:t xml:space="preserve"> Gardanne (</w:t>
      </w:r>
      <w:r w:rsidR="00BF3652">
        <w:rPr>
          <w:rFonts w:ascii="Garamond" w:eastAsia="MS Minngs" w:hAnsi="Garamond" w:cs="Cambria"/>
          <w:lang w:eastAsia="ja-JP"/>
        </w:rPr>
        <w:t xml:space="preserve">13120) </w:t>
      </w:r>
      <w:r w:rsidR="00A92B6B">
        <w:rPr>
          <w:rFonts w:ascii="Garamond" w:eastAsia="MS Minngs" w:hAnsi="Garamond" w:cs="Cambria"/>
          <w:lang w:eastAsia="ja-JP"/>
        </w:rPr>
        <w:t>et</w:t>
      </w:r>
      <w:r w:rsidR="00E74020" w:rsidRPr="00EF368D">
        <w:rPr>
          <w:rFonts w:ascii="Garamond" w:eastAsia="MS Minngs" w:hAnsi="Garamond" w:cs="Cambria"/>
          <w:lang w:eastAsia="ja-JP"/>
        </w:rPr>
        <w:t xml:space="preserve"> </w:t>
      </w:r>
      <w:r w:rsidR="00BF3652">
        <w:rPr>
          <w:rFonts w:ascii="Garamond" w:eastAsia="MS Minngs" w:hAnsi="Garamond" w:cs="Cambria"/>
          <w:lang w:eastAsia="ja-JP"/>
        </w:rPr>
        <w:t>ponctuel</w:t>
      </w:r>
      <w:r w:rsidR="00A92B6B">
        <w:rPr>
          <w:rFonts w:ascii="Garamond" w:eastAsia="MS Minngs" w:hAnsi="Garamond" w:cs="Cambria"/>
          <w:lang w:eastAsia="ja-JP"/>
        </w:rPr>
        <w:t>lement</w:t>
      </w:r>
      <w:r w:rsidR="00BF3652">
        <w:rPr>
          <w:rFonts w:ascii="Garamond" w:eastAsia="MS Minngs" w:hAnsi="Garamond" w:cs="Cambria"/>
          <w:lang w:eastAsia="ja-JP"/>
        </w:rPr>
        <w:t xml:space="preserve"> en Maurienne et en </w:t>
      </w:r>
      <w:r w:rsidR="00315E31">
        <w:rPr>
          <w:rFonts w:ascii="Garamond" w:eastAsia="MS Minngs" w:hAnsi="Garamond" w:cs="Cambria"/>
          <w:lang w:eastAsia="ja-JP"/>
        </w:rPr>
        <w:t>Isère</w:t>
      </w:r>
      <w:r w:rsidR="00BF3652">
        <w:rPr>
          <w:rFonts w:ascii="Garamond" w:eastAsia="MS Minngs" w:hAnsi="Garamond" w:cs="Cambria"/>
          <w:lang w:eastAsia="ja-JP"/>
        </w:rPr>
        <w:t>.</w:t>
      </w:r>
    </w:p>
    <w:p w14:paraId="1437A231" w14:textId="16350B24" w:rsidR="0058449B" w:rsidRPr="00EF368D" w:rsidRDefault="0058449B" w:rsidP="000E58E3">
      <w:pPr>
        <w:tabs>
          <w:tab w:val="left" w:pos="1134"/>
        </w:tabs>
        <w:spacing w:before="120" w:after="120" w:line="276" w:lineRule="auto"/>
        <w:ind w:left="1134"/>
        <w:jc w:val="both"/>
        <w:rPr>
          <w:rFonts w:ascii="Garamond" w:eastAsia="MS Minngs" w:hAnsi="Garamond" w:cs="Cambria"/>
          <w:lang w:eastAsia="ja-JP"/>
        </w:rPr>
      </w:pPr>
    </w:p>
    <w:p w14:paraId="3025C8AF" w14:textId="45DD0B37" w:rsidR="00D77652" w:rsidRPr="00EF368D" w:rsidRDefault="00D77652" w:rsidP="000E58E3">
      <w:pPr>
        <w:tabs>
          <w:tab w:val="left" w:pos="1134"/>
        </w:tabs>
        <w:spacing w:before="120" w:after="120" w:line="276" w:lineRule="auto"/>
        <w:ind w:left="1134"/>
        <w:jc w:val="both"/>
        <w:rPr>
          <w:rFonts w:ascii="Garamond" w:eastAsia="MS Minngs" w:hAnsi="Garamond" w:cs="Cambria"/>
          <w:lang w:eastAsia="ja-JP"/>
        </w:rPr>
      </w:pPr>
      <w:r w:rsidRPr="00EF368D">
        <w:rPr>
          <w:rFonts w:ascii="Garamond" w:eastAsia="MS Minngs" w:hAnsi="Garamond" w:cs="Cambria"/>
          <w:b/>
          <w:bCs/>
          <w:lang w:eastAsia="ja-JP"/>
        </w:rPr>
        <w:t>Candidatures :</w:t>
      </w:r>
      <w:r w:rsidRPr="00EF368D">
        <w:rPr>
          <w:rFonts w:ascii="Garamond" w:eastAsia="MS Minngs" w:hAnsi="Garamond" w:cs="Cambria"/>
          <w:lang w:eastAsia="ja-JP"/>
        </w:rPr>
        <w:t xml:space="preserve"> </w:t>
      </w:r>
      <w:r w:rsidR="005B0315">
        <w:rPr>
          <w:rFonts w:ascii="Garamond" w:eastAsia="MS Minngs" w:hAnsi="Garamond" w:cs="Cambria"/>
          <w:lang w:eastAsia="ja-JP"/>
        </w:rPr>
        <w:t>l</w:t>
      </w:r>
      <w:r w:rsidRPr="00EF368D">
        <w:rPr>
          <w:rFonts w:ascii="Garamond" w:eastAsia="MS Minngs" w:hAnsi="Garamond" w:cs="Cambria"/>
          <w:lang w:eastAsia="ja-JP"/>
        </w:rPr>
        <w:t xml:space="preserve">ettre de motivation avec mention du poste, curriculum vitae et références sont à envoyer par </w:t>
      </w:r>
      <w:r w:rsidR="00B130CC">
        <w:rPr>
          <w:rFonts w:ascii="Garamond" w:eastAsia="MS Minngs" w:hAnsi="Garamond" w:cs="Cambria"/>
          <w:lang w:eastAsia="ja-JP"/>
        </w:rPr>
        <w:t>courriel</w:t>
      </w:r>
      <w:r w:rsidRPr="00EF368D">
        <w:rPr>
          <w:rFonts w:ascii="Garamond" w:eastAsia="MS Minngs" w:hAnsi="Garamond" w:cs="Cambria"/>
          <w:lang w:eastAsia="ja-JP"/>
        </w:rPr>
        <w:t xml:space="preserve"> à Jenny Piquet (j.piquet@histalu.org) et </w:t>
      </w:r>
      <w:r w:rsidR="00B80965">
        <w:rPr>
          <w:rFonts w:ascii="Garamond" w:eastAsia="MS Minngs" w:hAnsi="Garamond" w:cs="Cambria"/>
          <w:lang w:eastAsia="ja-JP"/>
        </w:rPr>
        <w:t xml:space="preserve">Elvire </w:t>
      </w:r>
      <w:proofErr w:type="spellStart"/>
      <w:r w:rsidR="00B80965">
        <w:rPr>
          <w:rFonts w:ascii="Garamond" w:eastAsia="MS Minngs" w:hAnsi="Garamond" w:cs="Cambria"/>
          <w:lang w:eastAsia="ja-JP"/>
        </w:rPr>
        <w:t>Coumont</w:t>
      </w:r>
      <w:proofErr w:type="spellEnd"/>
      <w:r w:rsidRPr="00EF368D">
        <w:rPr>
          <w:rFonts w:ascii="Garamond" w:eastAsia="MS Minngs" w:hAnsi="Garamond" w:cs="Cambria"/>
          <w:lang w:eastAsia="ja-JP"/>
        </w:rPr>
        <w:t xml:space="preserve"> (</w:t>
      </w:r>
      <w:r w:rsidR="00B80965">
        <w:rPr>
          <w:rFonts w:ascii="Garamond" w:eastAsia="MS Minngs" w:hAnsi="Garamond" w:cs="Cambria"/>
          <w:lang w:eastAsia="ja-JP"/>
        </w:rPr>
        <w:t>e.coumont</w:t>
      </w:r>
      <w:r w:rsidRPr="00EF368D">
        <w:rPr>
          <w:rFonts w:ascii="Garamond" w:eastAsia="MS Minngs" w:hAnsi="Garamond" w:cs="Cambria"/>
          <w:lang w:eastAsia="ja-JP"/>
        </w:rPr>
        <w:t>@histalu.org) avant le</w:t>
      </w:r>
      <w:r w:rsidR="009468B7">
        <w:rPr>
          <w:rFonts w:ascii="Garamond" w:eastAsia="MS Minngs" w:hAnsi="Garamond" w:cs="Cambria"/>
          <w:lang w:eastAsia="ja-JP"/>
        </w:rPr>
        <w:t xml:space="preserve"> 19 août 2024</w:t>
      </w:r>
      <w:r w:rsidRPr="00365591">
        <w:rPr>
          <w:rFonts w:ascii="Garamond" w:eastAsia="MS Minngs" w:hAnsi="Garamond" w:cs="Cambria"/>
          <w:lang w:eastAsia="ja-JP"/>
        </w:rPr>
        <w:t>.</w:t>
      </w:r>
    </w:p>
    <w:p w14:paraId="3490B26C" w14:textId="661B6821" w:rsidR="00D77652" w:rsidRPr="00EF368D" w:rsidRDefault="00D77652" w:rsidP="000E58E3">
      <w:pPr>
        <w:tabs>
          <w:tab w:val="left" w:pos="1134"/>
        </w:tabs>
        <w:spacing w:before="120" w:after="120" w:line="276" w:lineRule="auto"/>
        <w:ind w:left="1134"/>
        <w:jc w:val="both"/>
        <w:rPr>
          <w:rFonts w:ascii="Garamond" w:eastAsia="MS Minngs" w:hAnsi="Garamond" w:cs="Cambria"/>
          <w:lang w:eastAsia="ja-JP"/>
        </w:rPr>
      </w:pPr>
      <w:r w:rsidRPr="00EF368D">
        <w:rPr>
          <w:rFonts w:ascii="Garamond" w:eastAsia="MS Minngs" w:hAnsi="Garamond" w:cs="Cambria"/>
          <w:lang w:eastAsia="ja-JP"/>
        </w:rPr>
        <w:t xml:space="preserve">Les candidats présélectionnés seront reçus pour un entretien </w:t>
      </w:r>
      <w:r w:rsidR="00BE1E96" w:rsidRPr="00EF368D">
        <w:rPr>
          <w:rFonts w:ascii="Garamond" w:eastAsia="MS Minngs" w:hAnsi="Garamond" w:cs="Cambria"/>
          <w:lang w:eastAsia="ja-JP"/>
        </w:rPr>
        <w:t xml:space="preserve">dans les locaux de </w:t>
      </w:r>
      <w:r w:rsidR="005B0315">
        <w:rPr>
          <w:rFonts w:ascii="Garamond" w:eastAsia="MS Minngs" w:hAnsi="Garamond" w:cs="Cambria"/>
          <w:lang w:eastAsia="ja-JP"/>
        </w:rPr>
        <w:t>l’IHA</w:t>
      </w:r>
      <w:r w:rsidR="0074618B">
        <w:rPr>
          <w:rFonts w:ascii="Garamond" w:eastAsia="MS Minngs" w:hAnsi="Garamond" w:cs="Cambria"/>
          <w:lang w:eastAsia="ja-JP"/>
        </w:rPr>
        <w:t xml:space="preserve"> </w:t>
      </w:r>
      <w:r w:rsidR="00FA1AAC" w:rsidRPr="00EF368D">
        <w:rPr>
          <w:rFonts w:ascii="Garamond" w:eastAsia="MS Minngs" w:hAnsi="Garamond" w:cs="Cambria"/>
          <w:lang w:eastAsia="ja-JP"/>
        </w:rPr>
        <w:t xml:space="preserve">à </w:t>
      </w:r>
      <w:r w:rsidR="00F00BD5" w:rsidRPr="00EF368D">
        <w:rPr>
          <w:rFonts w:ascii="Garamond" w:eastAsia="MS Minngs" w:hAnsi="Garamond" w:cs="Cambria"/>
          <w:lang w:eastAsia="ja-JP"/>
        </w:rPr>
        <w:t>Marseille</w:t>
      </w:r>
      <w:r w:rsidR="0085079A">
        <w:rPr>
          <w:rFonts w:ascii="Garamond" w:eastAsia="MS Minngs" w:hAnsi="Garamond" w:cs="Cambria"/>
          <w:lang w:eastAsia="ja-JP"/>
        </w:rPr>
        <w:t xml:space="preserve"> </w:t>
      </w:r>
      <w:r w:rsidR="00155412">
        <w:rPr>
          <w:rFonts w:ascii="Garamond" w:eastAsia="MS Minngs" w:hAnsi="Garamond" w:cs="Cambria"/>
          <w:lang w:eastAsia="ja-JP"/>
        </w:rPr>
        <w:t>le</w:t>
      </w:r>
      <w:r w:rsidR="009468B7">
        <w:rPr>
          <w:rFonts w:ascii="Garamond" w:eastAsia="MS Minngs" w:hAnsi="Garamond" w:cs="Cambria"/>
          <w:b/>
          <w:bCs/>
          <w:lang w:eastAsia="ja-JP"/>
        </w:rPr>
        <w:t xml:space="preserve"> </w:t>
      </w:r>
      <w:r w:rsidR="009468B7" w:rsidRPr="004F7C6E">
        <w:rPr>
          <w:rFonts w:ascii="Garamond" w:eastAsia="MS Minngs" w:hAnsi="Garamond" w:cs="Cambria"/>
          <w:lang w:eastAsia="ja-JP"/>
        </w:rPr>
        <w:t>2</w:t>
      </w:r>
      <w:r w:rsidR="004F7C6E" w:rsidRPr="004F7C6E">
        <w:rPr>
          <w:rFonts w:ascii="Garamond" w:eastAsia="MS Minngs" w:hAnsi="Garamond" w:cs="Cambria"/>
          <w:lang w:eastAsia="ja-JP"/>
        </w:rPr>
        <w:t>2</w:t>
      </w:r>
      <w:r w:rsidR="009468B7" w:rsidRPr="004F7C6E">
        <w:rPr>
          <w:rFonts w:ascii="Garamond" w:eastAsia="MS Minngs" w:hAnsi="Garamond" w:cs="Cambria"/>
          <w:lang w:eastAsia="ja-JP"/>
        </w:rPr>
        <w:t xml:space="preserve"> août 2024</w:t>
      </w:r>
      <w:r w:rsidR="00744B41" w:rsidRPr="00365591">
        <w:rPr>
          <w:rFonts w:ascii="Garamond" w:eastAsia="MS Minngs" w:hAnsi="Garamond" w:cs="Cambria"/>
          <w:lang w:eastAsia="ja-JP"/>
        </w:rPr>
        <w:t>.</w:t>
      </w:r>
    </w:p>
    <w:p w14:paraId="435032C2" w14:textId="77777777" w:rsidR="008A1632" w:rsidRPr="00E27617" w:rsidRDefault="008A1632" w:rsidP="000E58E3">
      <w:pPr>
        <w:tabs>
          <w:tab w:val="left" w:pos="1134"/>
        </w:tabs>
        <w:spacing w:before="120" w:after="120" w:line="276" w:lineRule="auto"/>
        <w:ind w:left="1134"/>
        <w:rPr>
          <w:rFonts w:ascii="Garamond" w:eastAsia="MS Minngs" w:hAnsi="Garamond" w:cs="Cambria"/>
          <w:lang w:eastAsia="ja-JP"/>
        </w:rPr>
      </w:pPr>
    </w:p>
    <w:p w14:paraId="0C43355F" w14:textId="1E687DF0" w:rsidR="008A1632" w:rsidRPr="00EF368D" w:rsidRDefault="008A1632" w:rsidP="000E58E3">
      <w:pPr>
        <w:tabs>
          <w:tab w:val="left" w:pos="1134"/>
        </w:tabs>
        <w:spacing w:before="120" w:after="120" w:line="276" w:lineRule="auto"/>
        <w:ind w:left="1134"/>
        <w:rPr>
          <w:rFonts w:ascii="Garamond" w:eastAsia="MS Minngs" w:hAnsi="Garamond" w:cs="Cambria"/>
          <w:b/>
          <w:bCs/>
          <w:lang w:eastAsia="ja-JP"/>
        </w:rPr>
      </w:pPr>
      <w:r w:rsidRPr="00EF368D">
        <w:rPr>
          <w:rFonts w:ascii="Garamond" w:eastAsia="MS Minngs" w:hAnsi="Garamond" w:cs="Cambria"/>
          <w:b/>
          <w:bCs/>
          <w:lang w:eastAsia="ja-JP"/>
        </w:rPr>
        <w:t>Site</w:t>
      </w:r>
      <w:r w:rsidR="00D14AAA" w:rsidRPr="00EF368D">
        <w:rPr>
          <w:rFonts w:ascii="Garamond" w:eastAsia="MS Minngs" w:hAnsi="Garamond" w:cs="Cambria"/>
          <w:b/>
          <w:bCs/>
          <w:lang w:eastAsia="ja-JP"/>
        </w:rPr>
        <w:t>s</w:t>
      </w:r>
      <w:r w:rsidRPr="00EF368D">
        <w:rPr>
          <w:rFonts w:ascii="Garamond" w:eastAsia="MS Minngs" w:hAnsi="Garamond" w:cs="Cambria"/>
          <w:b/>
          <w:bCs/>
          <w:lang w:eastAsia="ja-JP"/>
        </w:rPr>
        <w:t xml:space="preserve"> web de l'entreprise/de l'organisme</w:t>
      </w:r>
    </w:p>
    <w:p w14:paraId="0A911FCF" w14:textId="7C7DF05C" w:rsidR="00F07124" w:rsidRPr="00F07124" w:rsidRDefault="00000000" w:rsidP="00F07124">
      <w:pPr>
        <w:tabs>
          <w:tab w:val="left" w:pos="1134"/>
        </w:tabs>
        <w:spacing w:before="120" w:after="120" w:line="276" w:lineRule="auto"/>
        <w:ind w:left="1134"/>
        <w:jc w:val="both"/>
        <w:rPr>
          <w:rFonts w:ascii="Garamond" w:eastAsia="MS Minngs" w:hAnsi="Garamond" w:cs="Cambria"/>
          <w:lang w:eastAsia="ja-JP"/>
        </w:rPr>
      </w:pPr>
      <w:hyperlink r:id="rId6" w:history="1">
        <w:r w:rsidR="000C1526" w:rsidRPr="00F07124">
          <w:rPr>
            <w:rFonts w:ascii="Garamond" w:eastAsia="MS Minngs" w:hAnsi="Garamond" w:cs="Cambria"/>
            <w:lang w:eastAsia="ja-JP"/>
          </w:rPr>
          <w:t>http://www.histalu.org</w:t>
        </w:r>
      </w:hyperlink>
    </w:p>
    <w:p w14:paraId="535EEBD6" w14:textId="360B4585" w:rsidR="000C1526" w:rsidRPr="00F07124" w:rsidRDefault="00000000" w:rsidP="00F07124">
      <w:pPr>
        <w:tabs>
          <w:tab w:val="left" w:pos="1134"/>
        </w:tabs>
        <w:spacing w:before="120" w:after="120" w:line="276" w:lineRule="auto"/>
        <w:ind w:left="1134"/>
        <w:jc w:val="both"/>
        <w:rPr>
          <w:rFonts w:ascii="Garamond" w:eastAsia="MS Minngs" w:hAnsi="Garamond" w:cs="Cambria"/>
          <w:lang w:eastAsia="ja-JP"/>
        </w:rPr>
      </w:pPr>
      <w:hyperlink r:id="rId7" w:history="1">
        <w:r w:rsidR="000C1526" w:rsidRPr="00F07124">
          <w:rPr>
            <w:rFonts w:ascii="Garamond" w:eastAsia="MS Minngs" w:hAnsi="Garamond" w:cs="Cambria"/>
            <w:lang w:eastAsia="ja-JP"/>
          </w:rPr>
          <w:t>http://www.culturalu.org/</w:t>
        </w:r>
      </w:hyperlink>
      <w:r w:rsidR="000C1526" w:rsidRPr="00F07124" w:rsidDel="00AB7565">
        <w:rPr>
          <w:rFonts w:ascii="Garamond" w:eastAsia="MS Minngs" w:hAnsi="Garamond" w:cs="Cambria"/>
          <w:lang w:eastAsia="ja-JP"/>
        </w:rPr>
        <w:t xml:space="preserve"> </w:t>
      </w:r>
    </w:p>
    <w:p w14:paraId="372716EC" w14:textId="181A7F33" w:rsidR="00F640F4" w:rsidRPr="00F07124" w:rsidRDefault="00495462" w:rsidP="00DA5819">
      <w:pPr>
        <w:tabs>
          <w:tab w:val="left" w:pos="1134"/>
        </w:tabs>
        <w:spacing w:before="120" w:after="120" w:line="276" w:lineRule="auto"/>
        <w:ind w:left="1134"/>
        <w:jc w:val="both"/>
        <w:rPr>
          <w:rFonts w:ascii="Garamond" w:eastAsia="MS Minngs" w:hAnsi="Garamond" w:cs="Cambria"/>
          <w:lang w:eastAsia="ja-JP"/>
        </w:rPr>
      </w:pPr>
      <w:r w:rsidRPr="00F07124">
        <w:rPr>
          <w:rFonts w:ascii="Garamond" w:eastAsia="MS Minngs" w:hAnsi="Garamond" w:cs="Cambria"/>
          <w:lang w:eastAsia="ja-JP"/>
        </w:rPr>
        <w:t xml:space="preserve">Page </w:t>
      </w:r>
      <w:r w:rsidR="004B622B" w:rsidRPr="00F07124">
        <w:rPr>
          <w:rFonts w:ascii="Garamond" w:eastAsia="MS Minngs" w:hAnsi="Garamond" w:cs="Cambria"/>
          <w:lang w:eastAsia="ja-JP"/>
        </w:rPr>
        <w:t>LinkedIn</w:t>
      </w:r>
      <w:r w:rsidRPr="00F07124">
        <w:rPr>
          <w:rFonts w:ascii="Garamond" w:eastAsia="MS Minngs" w:hAnsi="Garamond" w:cs="Cambria"/>
          <w:lang w:eastAsia="ja-JP"/>
        </w:rPr>
        <w:t xml:space="preserve"> de </w:t>
      </w:r>
      <w:r w:rsidR="00F640F4" w:rsidRPr="00F640F4">
        <w:rPr>
          <w:rFonts w:ascii="Garamond" w:eastAsia="MS Minngs" w:hAnsi="Garamond" w:cs="Cambria"/>
          <w:lang w:eastAsia="ja-JP"/>
        </w:rPr>
        <w:t>l’IHA</w:t>
      </w:r>
    </w:p>
    <w:sectPr w:rsidR="00F640F4" w:rsidRPr="00F07124" w:rsidSect="0004357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Minngs">
    <w:altName w:val="MS Mincho"/>
    <w:panose1 w:val="020B06040202020202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">
    <w:panose1 w:val="020B06040202020202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271B"/>
    <w:multiLevelType w:val="hybridMultilevel"/>
    <w:tmpl w:val="C6E6F24A"/>
    <w:lvl w:ilvl="0" w:tplc="BD26E954">
      <w:start w:val="5"/>
      <w:numFmt w:val="bullet"/>
      <w:lvlText w:val="-"/>
      <w:lvlJc w:val="left"/>
      <w:pPr>
        <w:ind w:left="1494" w:hanging="360"/>
      </w:pPr>
      <w:rPr>
        <w:rFonts w:ascii="Garamond" w:eastAsia="MS Minngs" w:hAnsi="Garamond" w:cs="Cambria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22205086"/>
    <w:multiLevelType w:val="multilevel"/>
    <w:tmpl w:val="B812F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C802A0"/>
    <w:multiLevelType w:val="hybridMultilevel"/>
    <w:tmpl w:val="694E3448"/>
    <w:lvl w:ilvl="0" w:tplc="D0D61AC6">
      <w:start w:val="4"/>
      <w:numFmt w:val="bullet"/>
      <w:lvlText w:val="-"/>
      <w:lvlJc w:val="left"/>
      <w:pPr>
        <w:ind w:left="360" w:hanging="360"/>
      </w:pPr>
      <w:rPr>
        <w:rFonts w:ascii="Times" w:eastAsia="Times" w:hAnsi="Time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375017"/>
    <w:multiLevelType w:val="hybridMultilevel"/>
    <w:tmpl w:val="7626FDD0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B9B6F8B"/>
    <w:multiLevelType w:val="hybridMultilevel"/>
    <w:tmpl w:val="DB0AC8C2"/>
    <w:lvl w:ilvl="0" w:tplc="E904E10A">
      <w:start w:val="1"/>
      <w:numFmt w:val="bullet"/>
      <w:lvlText w:val="-"/>
      <w:lvlJc w:val="left"/>
      <w:pPr>
        <w:ind w:left="1494" w:hanging="360"/>
      </w:pPr>
      <w:rPr>
        <w:rFonts w:ascii="Garamond" w:eastAsia="MS Minngs" w:hAnsi="Garamond" w:cs="Cambria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49161150"/>
    <w:multiLevelType w:val="hybridMultilevel"/>
    <w:tmpl w:val="9996766E"/>
    <w:lvl w:ilvl="0" w:tplc="10DC4E76">
      <w:start w:val="6"/>
      <w:numFmt w:val="bullet"/>
      <w:lvlText w:val="-"/>
      <w:lvlJc w:val="left"/>
      <w:pPr>
        <w:ind w:left="1494" w:hanging="360"/>
      </w:pPr>
      <w:rPr>
        <w:rFonts w:ascii="Garamond" w:eastAsia="MS Minngs" w:hAnsi="Garamond" w:cs="Cambria" w:hint="default"/>
        <w:b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579B1A52"/>
    <w:multiLevelType w:val="hybridMultilevel"/>
    <w:tmpl w:val="5E8E0CB6"/>
    <w:lvl w:ilvl="0" w:tplc="BD586F3A">
      <w:numFmt w:val="bullet"/>
      <w:lvlText w:val="-"/>
      <w:lvlJc w:val="left"/>
      <w:pPr>
        <w:ind w:left="720" w:hanging="360"/>
      </w:pPr>
      <w:rPr>
        <w:rFonts w:ascii="Times" w:eastAsia="Times" w:hAnsi="Time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73629B"/>
    <w:multiLevelType w:val="hybridMultilevel"/>
    <w:tmpl w:val="A762D28A"/>
    <w:lvl w:ilvl="0" w:tplc="83B88C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8041D4"/>
    <w:multiLevelType w:val="multilevel"/>
    <w:tmpl w:val="4BEC0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5C46C03"/>
    <w:multiLevelType w:val="hybridMultilevel"/>
    <w:tmpl w:val="9ADC8B4C"/>
    <w:lvl w:ilvl="0" w:tplc="A3DEEAF6">
      <w:numFmt w:val="bullet"/>
      <w:lvlText w:val="-"/>
      <w:lvlJc w:val="left"/>
      <w:pPr>
        <w:ind w:left="1494" w:hanging="360"/>
      </w:pPr>
      <w:rPr>
        <w:rFonts w:ascii="Garamond" w:eastAsia="MS Minngs" w:hAnsi="Garamond" w:cs="Cambria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6A021965"/>
    <w:multiLevelType w:val="hybridMultilevel"/>
    <w:tmpl w:val="2B584036"/>
    <w:lvl w:ilvl="0" w:tplc="251AAC6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6C7B6D12"/>
    <w:multiLevelType w:val="multilevel"/>
    <w:tmpl w:val="167AB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204A0C"/>
    <w:multiLevelType w:val="hybridMultilevel"/>
    <w:tmpl w:val="758267FA"/>
    <w:lvl w:ilvl="0" w:tplc="3CE0EE74">
      <w:numFmt w:val="bullet"/>
      <w:lvlText w:val="-"/>
      <w:lvlJc w:val="left"/>
      <w:pPr>
        <w:ind w:left="927" w:hanging="360"/>
      </w:pPr>
      <w:rPr>
        <w:rFonts w:ascii="Times" w:eastAsia="Times" w:hAnsi="Time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7CF10C75"/>
    <w:multiLevelType w:val="hybridMultilevel"/>
    <w:tmpl w:val="D36A25E0"/>
    <w:lvl w:ilvl="0" w:tplc="040C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7D615076"/>
    <w:multiLevelType w:val="multilevel"/>
    <w:tmpl w:val="F6525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0005288">
    <w:abstractNumId w:val="2"/>
  </w:num>
  <w:num w:numId="2" w16cid:durableId="1212232561">
    <w:abstractNumId w:val="3"/>
  </w:num>
  <w:num w:numId="3" w16cid:durableId="242182821">
    <w:abstractNumId w:val="12"/>
  </w:num>
  <w:num w:numId="4" w16cid:durableId="1535772478">
    <w:abstractNumId w:val="8"/>
  </w:num>
  <w:num w:numId="5" w16cid:durableId="947128012">
    <w:abstractNumId w:val="7"/>
  </w:num>
  <w:num w:numId="6" w16cid:durableId="626550473">
    <w:abstractNumId w:val="6"/>
  </w:num>
  <w:num w:numId="7" w16cid:durableId="908074427">
    <w:abstractNumId w:val="10"/>
  </w:num>
  <w:num w:numId="8" w16cid:durableId="178012842">
    <w:abstractNumId w:val="13"/>
  </w:num>
  <w:num w:numId="9" w16cid:durableId="1683821077">
    <w:abstractNumId w:val="4"/>
  </w:num>
  <w:num w:numId="10" w16cid:durableId="1584294167">
    <w:abstractNumId w:val="5"/>
  </w:num>
  <w:num w:numId="11" w16cid:durableId="325864663">
    <w:abstractNumId w:val="0"/>
  </w:num>
  <w:num w:numId="12" w16cid:durableId="2005277592">
    <w:abstractNumId w:val="9"/>
  </w:num>
  <w:num w:numId="13" w16cid:durableId="1822379241">
    <w:abstractNumId w:val="14"/>
  </w:num>
  <w:num w:numId="14" w16cid:durableId="1755124533">
    <w:abstractNumId w:val="11"/>
  </w:num>
  <w:num w:numId="15" w16cid:durableId="1691175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activeWritingStyle w:appName="MSWord" w:lang="fr-FR" w:vendorID="64" w:dllVersion="6" w:nlCheck="1" w:checkStyle="0"/>
  <w:activeWritingStyle w:appName="MSWord" w:lang="fr-FR" w:vendorID="64" w:dllVersion="0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554"/>
    <w:rsid w:val="00007D1F"/>
    <w:rsid w:val="00022FC2"/>
    <w:rsid w:val="00023566"/>
    <w:rsid w:val="00024F47"/>
    <w:rsid w:val="00043571"/>
    <w:rsid w:val="000456E9"/>
    <w:rsid w:val="00066554"/>
    <w:rsid w:val="000824A5"/>
    <w:rsid w:val="00095DD7"/>
    <w:rsid w:val="000A2700"/>
    <w:rsid w:val="000C08F9"/>
    <w:rsid w:val="000C1526"/>
    <w:rsid w:val="000C52F6"/>
    <w:rsid w:val="000D26C6"/>
    <w:rsid w:val="000D59CB"/>
    <w:rsid w:val="000E2D9B"/>
    <w:rsid w:val="000E58E3"/>
    <w:rsid w:val="000F324B"/>
    <w:rsid w:val="00100058"/>
    <w:rsid w:val="00103E4B"/>
    <w:rsid w:val="00114D04"/>
    <w:rsid w:val="00140276"/>
    <w:rsid w:val="00155412"/>
    <w:rsid w:val="001634C4"/>
    <w:rsid w:val="0016565E"/>
    <w:rsid w:val="00166FA0"/>
    <w:rsid w:val="0017298F"/>
    <w:rsid w:val="0017359D"/>
    <w:rsid w:val="00177C73"/>
    <w:rsid w:val="00183963"/>
    <w:rsid w:val="00187BEE"/>
    <w:rsid w:val="0019170E"/>
    <w:rsid w:val="001C3A0F"/>
    <w:rsid w:val="001C573F"/>
    <w:rsid w:val="001F519B"/>
    <w:rsid w:val="00202197"/>
    <w:rsid w:val="002168AD"/>
    <w:rsid w:val="002215CB"/>
    <w:rsid w:val="002241F2"/>
    <w:rsid w:val="002267EA"/>
    <w:rsid w:val="00256BC6"/>
    <w:rsid w:val="0027311A"/>
    <w:rsid w:val="00297493"/>
    <w:rsid w:val="002A67B6"/>
    <w:rsid w:val="002B1612"/>
    <w:rsid w:val="002B7B17"/>
    <w:rsid w:val="002C461E"/>
    <w:rsid w:val="002E520E"/>
    <w:rsid w:val="00303225"/>
    <w:rsid w:val="00315E31"/>
    <w:rsid w:val="003374E1"/>
    <w:rsid w:val="0036228D"/>
    <w:rsid w:val="00365591"/>
    <w:rsid w:val="00366CC4"/>
    <w:rsid w:val="00384A74"/>
    <w:rsid w:val="003D1FC2"/>
    <w:rsid w:val="003D7040"/>
    <w:rsid w:val="003E3928"/>
    <w:rsid w:val="003E4BC1"/>
    <w:rsid w:val="003E4C1F"/>
    <w:rsid w:val="00404F4D"/>
    <w:rsid w:val="00412D90"/>
    <w:rsid w:val="00421D18"/>
    <w:rsid w:val="00425567"/>
    <w:rsid w:val="00452BC3"/>
    <w:rsid w:val="004632F8"/>
    <w:rsid w:val="00466AB3"/>
    <w:rsid w:val="00495462"/>
    <w:rsid w:val="004A2EF5"/>
    <w:rsid w:val="004B19D5"/>
    <w:rsid w:val="004B622B"/>
    <w:rsid w:val="004C3DE3"/>
    <w:rsid w:val="004D6BBD"/>
    <w:rsid w:val="004D7EDA"/>
    <w:rsid w:val="004E684A"/>
    <w:rsid w:val="004F7C6E"/>
    <w:rsid w:val="00514497"/>
    <w:rsid w:val="00520427"/>
    <w:rsid w:val="00522775"/>
    <w:rsid w:val="0052551A"/>
    <w:rsid w:val="0058449B"/>
    <w:rsid w:val="00594534"/>
    <w:rsid w:val="005A3638"/>
    <w:rsid w:val="005B0315"/>
    <w:rsid w:val="005E0ED9"/>
    <w:rsid w:val="005E1128"/>
    <w:rsid w:val="005F1E4D"/>
    <w:rsid w:val="00601229"/>
    <w:rsid w:val="00610D70"/>
    <w:rsid w:val="006123AB"/>
    <w:rsid w:val="00613E56"/>
    <w:rsid w:val="006825FE"/>
    <w:rsid w:val="006A3E29"/>
    <w:rsid w:val="006B6ADD"/>
    <w:rsid w:val="006E3AFA"/>
    <w:rsid w:val="006E6E47"/>
    <w:rsid w:val="006F252D"/>
    <w:rsid w:val="00714A88"/>
    <w:rsid w:val="007434B2"/>
    <w:rsid w:val="00744B41"/>
    <w:rsid w:val="0074618B"/>
    <w:rsid w:val="00750F34"/>
    <w:rsid w:val="007545D4"/>
    <w:rsid w:val="00762D83"/>
    <w:rsid w:val="007A03DA"/>
    <w:rsid w:val="007B5DB4"/>
    <w:rsid w:val="007B6AAA"/>
    <w:rsid w:val="007C34B8"/>
    <w:rsid w:val="007C5554"/>
    <w:rsid w:val="007D064F"/>
    <w:rsid w:val="007D3F35"/>
    <w:rsid w:val="007E6C03"/>
    <w:rsid w:val="00802848"/>
    <w:rsid w:val="00824CE8"/>
    <w:rsid w:val="00830A34"/>
    <w:rsid w:val="00841151"/>
    <w:rsid w:val="0085079A"/>
    <w:rsid w:val="00852ECF"/>
    <w:rsid w:val="008626FC"/>
    <w:rsid w:val="00865041"/>
    <w:rsid w:val="00873268"/>
    <w:rsid w:val="008840F2"/>
    <w:rsid w:val="00893B4C"/>
    <w:rsid w:val="008A1632"/>
    <w:rsid w:val="008C16FA"/>
    <w:rsid w:val="008C470F"/>
    <w:rsid w:val="00901491"/>
    <w:rsid w:val="009136C6"/>
    <w:rsid w:val="00920841"/>
    <w:rsid w:val="009234E4"/>
    <w:rsid w:val="00924B2C"/>
    <w:rsid w:val="0093554C"/>
    <w:rsid w:val="00945391"/>
    <w:rsid w:val="009468B7"/>
    <w:rsid w:val="009A2985"/>
    <w:rsid w:val="009D555C"/>
    <w:rsid w:val="009E34AD"/>
    <w:rsid w:val="009F40FE"/>
    <w:rsid w:val="00A02806"/>
    <w:rsid w:val="00A102D9"/>
    <w:rsid w:val="00A34A2D"/>
    <w:rsid w:val="00A6211E"/>
    <w:rsid w:val="00A627A4"/>
    <w:rsid w:val="00A652BB"/>
    <w:rsid w:val="00A82407"/>
    <w:rsid w:val="00A92B6B"/>
    <w:rsid w:val="00AA021D"/>
    <w:rsid w:val="00AA5287"/>
    <w:rsid w:val="00AB7565"/>
    <w:rsid w:val="00AC4C95"/>
    <w:rsid w:val="00AD2D15"/>
    <w:rsid w:val="00AD4A8A"/>
    <w:rsid w:val="00AD7EB0"/>
    <w:rsid w:val="00AE24D1"/>
    <w:rsid w:val="00B06806"/>
    <w:rsid w:val="00B130CC"/>
    <w:rsid w:val="00B17583"/>
    <w:rsid w:val="00B336FF"/>
    <w:rsid w:val="00B356B1"/>
    <w:rsid w:val="00B365EF"/>
    <w:rsid w:val="00B64E8C"/>
    <w:rsid w:val="00B6571D"/>
    <w:rsid w:val="00B80965"/>
    <w:rsid w:val="00B8542B"/>
    <w:rsid w:val="00B86091"/>
    <w:rsid w:val="00BA13FB"/>
    <w:rsid w:val="00BB0EFA"/>
    <w:rsid w:val="00BB4358"/>
    <w:rsid w:val="00BE1E96"/>
    <w:rsid w:val="00BF3652"/>
    <w:rsid w:val="00C032C2"/>
    <w:rsid w:val="00C041E8"/>
    <w:rsid w:val="00C07262"/>
    <w:rsid w:val="00C4577D"/>
    <w:rsid w:val="00C6021E"/>
    <w:rsid w:val="00C721CD"/>
    <w:rsid w:val="00C84E77"/>
    <w:rsid w:val="00C902A3"/>
    <w:rsid w:val="00C91184"/>
    <w:rsid w:val="00C93F51"/>
    <w:rsid w:val="00C97787"/>
    <w:rsid w:val="00CA14A9"/>
    <w:rsid w:val="00CA2C64"/>
    <w:rsid w:val="00CA3F25"/>
    <w:rsid w:val="00CB1BB0"/>
    <w:rsid w:val="00CC77A3"/>
    <w:rsid w:val="00CF1274"/>
    <w:rsid w:val="00CF6568"/>
    <w:rsid w:val="00D10966"/>
    <w:rsid w:val="00D14AAA"/>
    <w:rsid w:val="00D15E2A"/>
    <w:rsid w:val="00D5678B"/>
    <w:rsid w:val="00D77652"/>
    <w:rsid w:val="00D916E5"/>
    <w:rsid w:val="00DA5819"/>
    <w:rsid w:val="00DB0CBD"/>
    <w:rsid w:val="00DB13BD"/>
    <w:rsid w:val="00DE5072"/>
    <w:rsid w:val="00DE60A1"/>
    <w:rsid w:val="00DF7370"/>
    <w:rsid w:val="00E07B9D"/>
    <w:rsid w:val="00E27617"/>
    <w:rsid w:val="00E27F92"/>
    <w:rsid w:val="00E42AD7"/>
    <w:rsid w:val="00E54300"/>
    <w:rsid w:val="00E61B25"/>
    <w:rsid w:val="00E71B4E"/>
    <w:rsid w:val="00E74020"/>
    <w:rsid w:val="00EA2CC1"/>
    <w:rsid w:val="00EA31C9"/>
    <w:rsid w:val="00EB36D1"/>
    <w:rsid w:val="00ED0E2D"/>
    <w:rsid w:val="00ED1C6C"/>
    <w:rsid w:val="00EF368D"/>
    <w:rsid w:val="00F00BD5"/>
    <w:rsid w:val="00F07124"/>
    <w:rsid w:val="00F10C5D"/>
    <w:rsid w:val="00F1302E"/>
    <w:rsid w:val="00F25FAF"/>
    <w:rsid w:val="00F2640F"/>
    <w:rsid w:val="00F362DE"/>
    <w:rsid w:val="00F424DB"/>
    <w:rsid w:val="00F640F4"/>
    <w:rsid w:val="00F75B7A"/>
    <w:rsid w:val="00FA1AAC"/>
    <w:rsid w:val="00FB60CD"/>
    <w:rsid w:val="00FC6ED8"/>
    <w:rsid w:val="00FD46E8"/>
    <w:rsid w:val="00FD6FA9"/>
    <w:rsid w:val="00FE244E"/>
    <w:rsid w:val="00FE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ABC1A0"/>
  <w14:defaultImageDpi w14:val="300"/>
  <w15:docId w15:val="{78C2F2C2-68A0-9A43-B6F8-BADD323BF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617"/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next w:val="Normal"/>
    <w:link w:val="Titre1Car"/>
    <w:qFormat/>
    <w:rsid w:val="00DB0CBD"/>
    <w:pPr>
      <w:keepNext/>
      <w:tabs>
        <w:tab w:val="left" w:pos="567"/>
        <w:tab w:val="left" w:pos="6237"/>
      </w:tabs>
      <w:spacing w:before="120" w:after="80" w:line="360" w:lineRule="auto"/>
      <w:jc w:val="both"/>
      <w:outlineLvl w:val="0"/>
    </w:pPr>
    <w:rPr>
      <w:rFonts w:ascii="Times" w:eastAsia="Times" w:hAnsi="Times"/>
      <w:b/>
      <w:caps/>
      <w:color w:val="000000"/>
      <w:szCs w:val="20"/>
    </w:rPr>
  </w:style>
  <w:style w:type="paragraph" w:styleId="Titre2">
    <w:name w:val="heading 2"/>
    <w:basedOn w:val="Normal"/>
    <w:next w:val="Normal"/>
    <w:link w:val="Titre2Car"/>
    <w:qFormat/>
    <w:rsid w:val="00DB0CBD"/>
    <w:pPr>
      <w:keepNext/>
      <w:tabs>
        <w:tab w:val="left" w:pos="567"/>
      </w:tabs>
      <w:spacing w:before="240" w:after="60" w:line="360" w:lineRule="auto"/>
      <w:jc w:val="both"/>
      <w:outlineLvl w:val="1"/>
    </w:pPr>
    <w:rPr>
      <w:rFonts w:ascii="Times" w:eastAsia="Times" w:hAnsi="Times"/>
      <w:b/>
      <w:szCs w:val="20"/>
    </w:rPr>
  </w:style>
  <w:style w:type="paragraph" w:styleId="Titre3">
    <w:name w:val="heading 3"/>
    <w:basedOn w:val="Normal"/>
    <w:next w:val="Normal"/>
    <w:link w:val="Titre3Car"/>
    <w:qFormat/>
    <w:rsid w:val="00DB0CBD"/>
    <w:pPr>
      <w:keepNext/>
      <w:tabs>
        <w:tab w:val="left" w:pos="567"/>
      </w:tabs>
      <w:spacing w:before="120" w:after="40" w:line="360" w:lineRule="auto"/>
      <w:jc w:val="both"/>
      <w:outlineLvl w:val="2"/>
    </w:pPr>
    <w:rPr>
      <w:rFonts w:ascii="Times" w:eastAsia="Times" w:hAnsi="Times"/>
      <w:b/>
      <w:i/>
      <w:color w:val="000000"/>
      <w:szCs w:val="20"/>
    </w:rPr>
  </w:style>
  <w:style w:type="paragraph" w:styleId="Titre4">
    <w:name w:val="heading 4"/>
    <w:basedOn w:val="Normal"/>
    <w:next w:val="Normal"/>
    <w:link w:val="Titre4Car"/>
    <w:qFormat/>
    <w:rsid w:val="00DB0CBD"/>
    <w:pPr>
      <w:keepNext/>
      <w:tabs>
        <w:tab w:val="left" w:pos="567"/>
      </w:tabs>
      <w:spacing w:before="80" w:line="360" w:lineRule="auto"/>
      <w:jc w:val="both"/>
      <w:outlineLvl w:val="3"/>
    </w:pPr>
    <w:rPr>
      <w:rFonts w:ascii="Times" w:eastAsia="Times" w:hAnsi="Times"/>
      <w:i/>
      <w:szCs w:val="20"/>
    </w:rPr>
  </w:style>
  <w:style w:type="paragraph" w:styleId="Titre5">
    <w:name w:val="heading 5"/>
    <w:basedOn w:val="Normal"/>
    <w:next w:val="Normal"/>
    <w:link w:val="Titre5Car"/>
    <w:qFormat/>
    <w:rsid w:val="00DB0CBD"/>
    <w:pPr>
      <w:keepNext/>
      <w:tabs>
        <w:tab w:val="left" w:pos="567"/>
      </w:tabs>
      <w:spacing w:before="80" w:line="360" w:lineRule="auto"/>
      <w:jc w:val="both"/>
      <w:outlineLvl w:val="4"/>
    </w:pPr>
    <w:rPr>
      <w:rFonts w:ascii="Times" w:eastAsia="Times" w:hAnsi="Times"/>
      <w:b/>
      <w:sz w:val="28"/>
      <w:szCs w:val="20"/>
    </w:rPr>
  </w:style>
  <w:style w:type="paragraph" w:styleId="Titre6">
    <w:name w:val="heading 6"/>
    <w:basedOn w:val="Normal"/>
    <w:next w:val="Normal"/>
    <w:link w:val="Titre6Car"/>
    <w:qFormat/>
    <w:rsid w:val="00DB0CBD"/>
    <w:pPr>
      <w:keepNext/>
      <w:tabs>
        <w:tab w:val="left" w:pos="567"/>
      </w:tabs>
      <w:spacing w:before="120" w:line="360" w:lineRule="auto"/>
      <w:jc w:val="both"/>
      <w:outlineLvl w:val="5"/>
    </w:pPr>
    <w:rPr>
      <w:rFonts w:ascii="Times" w:eastAsia="Times" w:hAnsi="Times"/>
      <w:b/>
      <w:sz w:val="20"/>
      <w:szCs w:val="20"/>
    </w:rPr>
  </w:style>
  <w:style w:type="paragraph" w:styleId="Titre7">
    <w:name w:val="heading 7"/>
    <w:aliases w:val="Date TA"/>
    <w:basedOn w:val="Normal"/>
    <w:next w:val="Normal"/>
    <w:link w:val="Titre7Car"/>
    <w:qFormat/>
    <w:rsid w:val="00DB0CBD"/>
    <w:pPr>
      <w:keepNext/>
      <w:tabs>
        <w:tab w:val="left" w:pos="567"/>
      </w:tabs>
      <w:spacing w:before="80" w:line="360" w:lineRule="auto"/>
      <w:jc w:val="right"/>
      <w:outlineLvl w:val="6"/>
    </w:pPr>
    <w:rPr>
      <w:rFonts w:ascii="Times" w:eastAsia="Times" w:hAnsi="Times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rsid w:val="00DB0CBD"/>
    <w:rPr>
      <w:rFonts w:ascii="Times" w:eastAsia="Times" w:hAnsi="Times" w:cs="Times New Roman"/>
      <w:b/>
      <w:sz w:val="20"/>
      <w:szCs w:val="20"/>
    </w:rPr>
  </w:style>
  <w:style w:type="paragraph" w:customStyle="1" w:styleId="auteurcote">
    <w:name w:val="auteur/cote"/>
    <w:basedOn w:val="Titre6"/>
    <w:rsid w:val="00DB0CBD"/>
    <w:pPr>
      <w:tabs>
        <w:tab w:val="clear" w:pos="567"/>
        <w:tab w:val="right" w:pos="8505"/>
      </w:tabs>
      <w:spacing w:line="240" w:lineRule="auto"/>
    </w:pPr>
    <w:rPr>
      <w:sz w:val="28"/>
    </w:rPr>
  </w:style>
  <w:style w:type="paragraph" w:styleId="Corpsdetexte">
    <w:name w:val="Body Text"/>
    <w:basedOn w:val="Normal"/>
    <w:link w:val="CorpsdetexteCar"/>
    <w:rsid w:val="00DB0CBD"/>
    <w:pPr>
      <w:tabs>
        <w:tab w:val="left" w:pos="567"/>
      </w:tabs>
      <w:spacing w:before="80" w:line="336" w:lineRule="auto"/>
      <w:jc w:val="both"/>
    </w:pPr>
    <w:rPr>
      <w:rFonts w:ascii="Times" w:hAnsi="Times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rsid w:val="00DB0CBD"/>
    <w:rPr>
      <w:rFonts w:ascii="Times" w:eastAsia="Times New Roman" w:hAnsi="Times" w:cs="Times New Roman"/>
      <w:sz w:val="20"/>
      <w:szCs w:val="20"/>
    </w:rPr>
  </w:style>
  <w:style w:type="paragraph" w:styleId="Corpsdetexte2">
    <w:name w:val="Body Text 2"/>
    <w:basedOn w:val="Normal"/>
    <w:link w:val="Corpsdetexte2Car"/>
    <w:rsid w:val="00DB0CBD"/>
    <w:pPr>
      <w:tabs>
        <w:tab w:val="left" w:pos="567"/>
      </w:tabs>
      <w:spacing w:before="80" w:line="360" w:lineRule="auto"/>
      <w:jc w:val="center"/>
    </w:pPr>
    <w:rPr>
      <w:rFonts w:ascii="Times" w:eastAsia="Times" w:hAnsi="Times"/>
      <w:b/>
      <w:color w:val="000000"/>
      <w:sz w:val="28"/>
      <w:szCs w:val="20"/>
    </w:rPr>
  </w:style>
  <w:style w:type="character" w:customStyle="1" w:styleId="Corpsdetexte2Car">
    <w:name w:val="Corps de texte 2 Car"/>
    <w:basedOn w:val="Policepardfaut"/>
    <w:link w:val="Corpsdetexte2"/>
    <w:rsid w:val="00DB0CBD"/>
    <w:rPr>
      <w:rFonts w:ascii="Times" w:eastAsia="Times" w:hAnsi="Times" w:cs="Times New Roman"/>
      <w:b/>
      <w:color w:val="000000"/>
      <w:sz w:val="28"/>
      <w:szCs w:val="20"/>
    </w:rPr>
  </w:style>
  <w:style w:type="paragraph" w:styleId="Corpsdetexte3">
    <w:name w:val="Body Text 3"/>
    <w:basedOn w:val="Normal"/>
    <w:link w:val="Corpsdetexte3Car"/>
    <w:rsid w:val="00DB0CBD"/>
    <w:pPr>
      <w:tabs>
        <w:tab w:val="left" w:pos="567"/>
      </w:tabs>
      <w:spacing w:before="80" w:line="360" w:lineRule="auto"/>
      <w:jc w:val="both"/>
    </w:pPr>
    <w:rPr>
      <w:rFonts w:ascii="Times" w:eastAsia="Times" w:hAnsi="Times"/>
      <w:color w:val="000000"/>
      <w:szCs w:val="20"/>
    </w:rPr>
  </w:style>
  <w:style w:type="character" w:customStyle="1" w:styleId="Corpsdetexte3Car">
    <w:name w:val="Corps de texte 3 Car"/>
    <w:basedOn w:val="Policepardfaut"/>
    <w:link w:val="Corpsdetexte3"/>
    <w:rsid w:val="00DB0CBD"/>
    <w:rPr>
      <w:rFonts w:ascii="Times" w:eastAsia="Times" w:hAnsi="Times" w:cs="Times New Roman"/>
      <w:color w:val="000000"/>
      <w:szCs w:val="20"/>
    </w:rPr>
  </w:style>
  <w:style w:type="paragraph" w:customStyle="1" w:styleId="Dernierenregistrementpar">
    <w:name w:val="Dernier enregistrement par"/>
    <w:rsid w:val="00DB0CBD"/>
    <w:rPr>
      <w:rFonts w:ascii="Times" w:eastAsia="Times" w:hAnsi="Times" w:cs="Times New Roman"/>
      <w:szCs w:val="20"/>
    </w:rPr>
  </w:style>
  <w:style w:type="paragraph" w:styleId="En-tte">
    <w:name w:val="header"/>
    <w:basedOn w:val="Normal"/>
    <w:link w:val="En-tteCar"/>
    <w:rsid w:val="00DB0CBD"/>
    <w:pPr>
      <w:tabs>
        <w:tab w:val="left" w:pos="567"/>
        <w:tab w:val="center" w:pos="4536"/>
        <w:tab w:val="right" w:pos="8505"/>
      </w:tabs>
      <w:spacing w:before="80" w:line="360" w:lineRule="auto"/>
      <w:jc w:val="both"/>
    </w:pPr>
    <w:rPr>
      <w:rFonts w:ascii="Times" w:eastAsia="Times" w:hAnsi="Times"/>
      <w:sz w:val="20"/>
      <w:szCs w:val="20"/>
    </w:rPr>
  </w:style>
  <w:style w:type="character" w:customStyle="1" w:styleId="En-tteCar">
    <w:name w:val="En-tête Car"/>
    <w:basedOn w:val="Policepardfaut"/>
    <w:link w:val="En-tte"/>
    <w:rsid w:val="00DB0CBD"/>
    <w:rPr>
      <w:rFonts w:ascii="Times" w:eastAsia="Times" w:hAnsi="Times" w:cs="Times New Roman"/>
      <w:sz w:val="20"/>
      <w:szCs w:val="20"/>
    </w:rPr>
  </w:style>
  <w:style w:type="paragraph" w:styleId="Explorateurdedocuments">
    <w:name w:val="Document Map"/>
    <w:basedOn w:val="Normal"/>
    <w:link w:val="ExplorateurdedocumentsCar"/>
    <w:rsid w:val="00DB0CBD"/>
    <w:pPr>
      <w:shd w:val="clear" w:color="auto" w:fill="000080"/>
      <w:tabs>
        <w:tab w:val="left" w:pos="567"/>
      </w:tabs>
      <w:spacing w:before="80" w:line="360" w:lineRule="auto"/>
      <w:jc w:val="both"/>
    </w:pPr>
    <w:rPr>
      <w:rFonts w:ascii="Geneva" w:eastAsia="Times" w:hAnsi="Geneva"/>
      <w:szCs w:val="20"/>
    </w:rPr>
  </w:style>
  <w:style w:type="character" w:customStyle="1" w:styleId="ExplorateurdedocumentsCar">
    <w:name w:val="Explorateur de documents Car"/>
    <w:basedOn w:val="Policepardfaut"/>
    <w:link w:val="Explorateurdedocuments"/>
    <w:rsid w:val="00DB0CBD"/>
    <w:rPr>
      <w:rFonts w:ascii="Geneva" w:eastAsia="Times" w:hAnsi="Geneva" w:cs="Times New Roman"/>
      <w:szCs w:val="20"/>
      <w:shd w:val="clear" w:color="auto" w:fill="000080"/>
    </w:rPr>
  </w:style>
  <w:style w:type="character" w:styleId="Appelnotedebasdep">
    <w:name w:val="footnote reference"/>
    <w:basedOn w:val="Policepardfaut"/>
    <w:rsid w:val="00DB0CBD"/>
    <w:rPr>
      <w:vertAlign w:val="superscript"/>
    </w:rPr>
  </w:style>
  <w:style w:type="paragraph" w:styleId="Notedebasdepage">
    <w:name w:val="footnote text"/>
    <w:basedOn w:val="Normal"/>
    <w:link w:val="NotedebasdepageCar"/>
    <w:rsid w:val="00DB0CBD"/>
    <w:pPr>
      <w:tabs>
        <w:tab w:val="left" w:pos="567"/>
      </w:tabs>
      <w:spacing w:before="80" w:line="360" w:lineRule="auto"/>
      <w:jc w:val="both"/>
    </w:pPr>
    <w:rPr>
      <w:rFonts w:ascii="Times" w:eastAsia="Times" w:hAnsi="Times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DB0CBD"/>
    <w:rPr>
      <w:rFonts w:ascii="Times" w:eastAsia="Times" w:hAnsi="Times" w:cs="Times New Roman"/>
      <w:sz w:val="20"/>
      <w:szCs w:val="20"/>
    </w:rPr>
  </w:style>
  <w:style w:type="character" w:styleId="Numrodepage">
    <w:name w:val="page number"/>
    <w:basedOn w:val="Policepardfaut"/>
    <w:rsid w:val="00DB0CBD"/>
  </w:style>
  <w:style w:type="paragraph" w:styleId="Pieddepage">
    <w:name w:val="footer"/>
    <w:basedOn w:val="Normal"/>
    <w:link w:val="PieddepageCar"/>
    <w:rsid w:val="00DB0CBD"/>
    <w:pPr>
      <w:shd w:val="pct12" w:color="auto" w:fill="FFFFFF"/>
      <w:tabs>
        <w:tab w:val="left" w:pos="567"/>
        <w:tab w:val="center" w:pos="4536"/>
        <w:tab w:val="right" w:pos="8505"/>
      </w:tabs>
      <w:jc w:val="both"/>
    </w:pPr>
    <w:rPr>
      <w:rFonts w:ascii="Times" w:eastAsia="Times" w:hAnsi="Times"/>
      <w:sz w:val="20"/>
      <w:szCs w:val="20"/>
    </w:rPr>
  </w:style>
  <w:style w:type="character" w:customStyle="1" w:styleId="PieddepageCar">
    <w:name w:val="Pied de page Car"/>
    <w:basedOn w:val="Policepardfaut"/>
    <w:link w:val="Pieddepage"/>
    <w:rsid w:val="00DB0CBD"/>
    <w:rPr>
      <w:rFonts w:ascii="Times" w:eastAsia="Times" w:hAnsi="Times" w:cs="Times New Roman"/>
      <w:sz w:val="20"/>
      <w:szCs w:val="20"/>
      <w:shd w:val="pct12" w:color="auto" w:fill="FFFFFF"/>
    </w:rPr>
  </w:style>
  <w:style w:type="paragraph" w:styleId="Retraitcorpsdetexte">
    <w:name w:val="Body Text Indent"/>
    <w:basedOn w:val="Normal"/>
    <w:link w:val="RetraitcorpsdetexteCar"/>
    <w:rsid w:val="00DB0CBD"/>
    <w:pPr>
      <w:tabs>
        <w:tab w:val="left" w:pos="851"/>
      </w:tabs>
      <w:spacing w:before="80" w:line="360" w:lineRule="auto"/>
      <w:ind w:left="851" w:hanging="284"/>
      <w:jc w:val="both"/>
    </w:pPr>
    <w:rPr>
      <w:rFonts w:ascii="Times" w:eastAsia="Times" w:hAnsi="Times"/>
      <w:szCs w:val="20"/>
    </w:rPr>
  </w:style>
  <w:style w:type="character" w:customStyle="1" w:styleId="RetraitcorpsdetexteCar">
    <w:name w:val="Retrait corps de texte Car"/>
    <w:basedOn w:val="Policepardfaut"/>
    <w:link w:val="Retraitcorpsdetexte"/>
    <w:rsid w:val="00DB0CBD"/>
    <w:rPr>
      <w:rFonts w:ascii="Times" w:eastAsia="Times" w:hAnsi="Times" w:cs="Times New Roman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B0CBD"/>
    <w:pPr>
      <w:tabs>
        <w:tab w:val="left" w:pos="567"/>
      </w:tabs>
      <w:jc w:val="both"/>
    </w:pPr>
    <w:rPr>
      <w:rFonts w:ascii="Lucida Grande" w:eastAsia="Times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0CBD"/>
    <w:rPr>
      <w:rFonts w:ascii="Lucida Grande" w:eastAsia="Times" w:hAnsi="Lucida Grande" w:cs="Lucida Grande"/>
      <w:sz w:val="18"/>
      <w:szCs w:val="18"/>
    </w:rPr>
  </w:style>
  <w:style w:type="paragraph" w:styleId="Titre">
    <w:name w:val="Title"/>
    <w:basedOn w:val="Normal"/>
    <w:link w:val="TitreCar"/>
    <w:qFormat/>
    <w:rsid w:val="00DB0CBD"/>
    <w:pPr>
      <w:keepNext/>
      <w:tabs>
        <w:tab w:val="left" w:pos="567"/>
      </w:tabs>
      <w:spacing w:before="240" w:after="120" w:line="360" w:lineRule="auto"/>
      <w:jc w:val="center"/>
      <w:outlineLvl w:val="0"/>
    </w:pPr>
    <w:rPr>
      <w:rFonts w:ascii="Times" w:eastAsia="Times" w:hAnsi="Times"/>
      <w:b/>
      <w:caps/>
      <w:kern w:val="28"/>
      <w:sz w:val="28"/>
      <w:szCs w:val="20"/>
    </w:rPr>
  </w:style>
  <w:style w:type="character" w:customStyle="1" w:styleId="TitreCar">
    <w:name w:val="Titre Car"/>
    <w:basedOn w:val="Policepardfaut"/>
    <w:link w:val="Titre"/>
    <w:rsid w:val="00DB0CBD"/>
    <w:rPr>
      <w:rFonts w:ascii="Times" w:eastAsia="Times" w:hAnsi="Times" w:cs="Times New Roman"/>
      <w:b/>
      <w:caps/>
      <w:kern w:val="28"/>
      <w:sz w:val="28"/>
      <w:szCs w:val="20"/>
    </w:rPr>
  </w:style>
  <w:style w:type="character" w:customStyle="1" w:styleId="Titre1Car">
    <w:name w:val="Titre 1 Car"/>
    <w:basedOn w:val="Policepardfaut"/>
    <w:link w:val="Titre1"/>
    <w:rsid w:val="00DB0CBD"/>
    <w:rPr>
      <w:rFonts w:ascii="Times" w:eastAsia="Times" w:hAnsi="Times" w:cs="Times New Roman"/>
      <w:b/>
      <w:caps/>
      <w:color w:val="000000"/>
      <w:szCs w:val="20"/>
    </w:rPr>
  </w:style>
  <w:style w:type="character" w:customStyle="1" w:styleId="Titre2Car">
    <w:name w:val="Titre 2 Car"/>
    <w:basedOn w:val="Policepardfaut"/>
    <w:link w:val="Titre2"/>
    <w:rsid w:val="00DB0CBD"/>
    <w:rPr>
      <w:rFonts w:ascii="Times" w:eastAsia="Times" w:hAnsi="Times" w:cs="Times New Roman"/>
      <w:b/>
      <w:szCs w:val="20"/>
    </w:rPr>
  </w:style>
  <w:style w:type="character" w:customStyle="1" w:styleId="Titre3Car">
    <w:name w:val="Titre 3 Car"/>
    <w:basedOn w:val="Policepardfaut"/>
    <w:link w:val="Titre3"/>
    <w:rsid w:val="00DB0CBD"/>
    <w:rPr>
      <w:rFonts w:ascii="Times" w:eastAsia="Times" w:hAnsi="Times" w:cs="Times New Roman"/>
      <w:b/>
      <w:i/>
      <w:color w:val="000000"/>
      <w:szCs w:val="20"/>
    </w:rPr>
  </w:style>
  <w:style w:type="character" w:customStyle="1" w:styleId="Titre4Car">
    <w:name w:val="Titre 4 Car"/>
    <w:basedOn w:val="Policepardfaut"/>
    <w:link w:val="Titre4"/>
    <w:rsid w:val="00DB0CBD"/>
    <w:rPr>
      <w:rFonts w:ascii="Times" w:eastAsia="Times" w:hAnsi="Times" w:cs="Times New Roman"/>
      <w:i/>
      <w:szCs w:val="20"/>
    </w:rPr>
  </w:style>
  <w:style w:type="character" w:customStyle="1" w:styleId="Titre5Car">
    <w:name w:val="Titre 5 Car"/>
    <w:basedOn w:val="Policepardfaut"/>
    <w:link w:val="Titre5"/>
    <w:rsid w:val="00DB0CBD"/>
    <w:rPr>
      <w:rFonts w:ascii="Times" w:eastAsia="Times" w:hAnsi="Times" w:cs="Times New Roman"/>
      <w:b/>
      <w:sz w:val="28"/>
      <w:szCs w:val="20"/>
    </w:rPr>
  </w:style>
  <w:style w:type="character" w:customStyle="1" w:styleId="Titre7Car">
    <w:name w:val="Titre 7 Car"/>
    <w:aliases w:val="Date TA Car"/>
    <w:basedOn w:val="Policepardfaut"/>
    <w:link w:val="Titre7"/>
    <w:rsid w:val="00DB0CBD"/>
    <w:rPr>
      <w:rFonts w:ascii="Times" w:eastAsia="Times" w:hAnsi="Times" w:cs="Times New Roman"/>
      <w:szCs w:val="20"/>
    </w:rPr>
  </w:style>
  <w:style w:type="paragraph" w:styleId="Paragraphedeliste">
    <w:name w:val="List Paragraph"/>
    <w:basedOn w:val="Normal"/>
    <w:uiPriority w:val="34"/>
    <w:qFormat/>
    <w:rsid w:val="00F25FAF"/>
    <w:pPr>
      <w:tabs>
        <w:tab w:val="left" w:pos="567"/>
      </w:tabs>
      <w:spacing w:before="80" w:line="360" w:lineRule="auto"/>
      <w:ind w:left="720"/>
      <w:contextualSpacing/>
      <w:jc w:val="both"/>
    </w:pPr>
    <w:rPr>
      <w:rFonts w:ascii="Times" w:eastAsia="Times" w:hAnsi="Times"/>
      <w:szCs w:val="20"/>
    </w:rPr>
  </w:style>
  <w:style w:type="character" w:styleId="lev">
    <w:name w:val="Strong"/>
    <w:basedOn w:val="Policepardfaut"/>
    <w:uiPriority w:val="22"/>
    <w:qFormat/>
    <w:rsid w:val="002A67B6"/>
    <w:rPr>
      <w:b/>
      <w:bCs/>
    </w:rPr>
  </w:style>
  <w:style w:type="character" w:styleId="Lienhypertexte">
    <w:name w:val="Hyperlink"/>
    <w:basedOn w:val="Policepardfaut"/>
    <w:uiPriority w:val="99"/>
    <w:unhideWhenUsed/>
    <w:rsid w:val="00095DD7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E244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FE244E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42556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25567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25567"/>
    <w:rPr>
      <w:rFonts w:ascii="Times" w:eastAsia="Times" w:hAnsi="Times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2556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25567"/>
    <w:rPr>
      <w:rFonts w:ascii="Times" w:eastAsia="Times" w:hAnsi="Times" w:cs="Times New Roman"/>
      <w:b/>
      <w:bCs/>
      <w:sz w:val="20"/>
      <w:szCs w:val="20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762D83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B17583"/>
    <w:rPr>
      <w:rFonts w:ascii="Times" w:eastAsia="Times" w:hAnsi="Times" w:cs="Times New Roman"/>
      <w:szCs w:val="20"/>
    </w:rPr>
  </w:style>
  <w:style w:type="paragraph" w:styleId="NormalWeb">
    <w:name w:val="Normal (Web)"/>
    <w:basedOn w:val="Normal"/>
    <w:uiPriority w:val="99"/>
    <w:semiHidden/>
    <w:unhideWhenUsed/>
    <w:rsid w:val="0030322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Policepardfaut"/>
    <w:rsid w:val="00303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ulturalu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istalu.org" TargetMode="External"/><Relationship Id="rId5" Type="http://schemas.openxmlformats.org/officeDocument/2006/relationships/hyperlink" Target="http://www.histalu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596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IHA</Company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Piquet</dc:creator>
  <cp:lastModifiedBy>Jenny PIQUET</cp:lastModifiedBy>
  <cp:revision>86</cp:revision>
  <cp:lastPrinted>2020-10-19T13:03:00Z</cp:lastPrinted>
  <dcterms:created xsi:type="dcterms:W3CDTF">2022-05-18T14:25:00Z</dcterms:created>
  <dcterms:modified xsi:type="dcterms:W3CDTF">2024-07-03T10:19:00Z</dcterms:modified>
</cp:coreProperties>
</file>