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056E" w14:textId="55A779A2" w:rsidR="00C7429F" w:rsidRDefault="00C7429F" w:rsidP="00E34EC2">
      <w:pPr>
        <w:pBdr>
          <w:top w:val="single" w:sz="4" w:space="0" w:color="auto"/>
          <w:left w:val="single" w:sz="4" w:space="4" w:color="auto"/>
          <w:bottom w:val="single" w:sz="4" w:space="1" w:color="auto"/>
          <w:right w:val="single" w:sz="4" w:space="4" w:color="auto"/>
        </w:pBdr>
        <w:shd w:val="clear" w:color="auto" w:fill="F2F2F2"/>
        <w:jc w:val="center"/>
        <w:rPr>
          <w:rFonts w:ascii="Arial" w:hAnsi="Arial" w:cs="Arial"/>
          <w:b/>
        </w:rPr>
      </w:pPr>
    </w:p>
    <w:p w14:paraId="55A4AA16" w14:textId="5EFD4820" w:rsidR="00953ED1" w:rsidRDefault="00511DA1" w:rsidP="00E34EC2">
      <w:pPr>
        <w:pBdr>
          <w:top w:val="single" w:sz="4" w:space="0" w:color="auto"/>
          <w:left w:val="single" w:sz="4" w:space="4" w:color="auto"/>
          <w:bottom w:val="single" w:sz="4" w:space="1" w:color="auto"/>
          <w:right w:val="single" w:sz="4" w:space="4" w:color="auto"/>
        </w:pBdr>
        <w:shd w:val="clear" w:color="auto" w:fill="F2F2F2"/>
        <w:jc w:val="center"/>
        <w:rPr>
          <w:rFonts w:ascii="Arial" w:hAnsi="Arial" w:cs="Arial"/>
          <w:b/>
        </w:rPr>
      </w:pPr>
      <w:r>
        <w:rPr>
          <w:rFonts w:ascii="Arial" w:hAnsi="Arial" w:cs="Arial"/>
          <w:b/>
        </w:rPr>
        <w:t xml:space="preserve">Annonce </w:t>
      </w:r>
      <w:r w:rsidR="00A837A7">
        <w:rPr>
          <w:rFonts w:ascii="Arial" w:hAnsi="Arial" w:cs="Arial"/>
          <w:b/>
        </w:rPr>
        <w:t>Archiviste</w:t>
      </w:r>
    </w:p>
    <w:p w14:paraId="0E297C79" w14:textId="77777777" w:rsidR="00C3247F" w:rsidRPr="00363521" w:rsidRDefault="00C3247F" w:rsidP="00E34EC2">
      <w:pPr>
        <w:pBdr>
          <w:top w:val="single" w:sz="4" w:space="0" w:color="auto"/>
          <w:left w:val="single" w:sz="4" w:space="4" w:color="auto"/>
          <w:bottom w:val="single" w:sz="4" w:space="1" w:color="auto"/>
          <w:right w:val="single" w:sz="4" w:space="4" w:color="auto"/>
        </w:pBdr>
        <w:shd w:val="clear" w:color="auto" w:fill="F2F2F2"/>
        <w:jc w:val="center"/>
        <w:rPr>
          <w:rFonts w:ascii="Arial" w:hAnsi="Arial" w:cs="Arial"/>
        </w:rPr>
      </w:pPr>
    </w:p>
    <w:p w14:paraId="25479C7D" w14:textId="51DF589B" w:rsidR="00ED4D5D" w:rsidRDefault="00ED4D5D" w:rsidP="00C75D74">
      <w:pPr>
        <w:rPr>
          <w:rFonts w:ascii="Arial" w:hAnsi="Arial" w:cs="Arial"/>
        </w:rPr>
      </w:pPr>
    </w:p>
    <w:p w14:paraId="500AA7D7" w14:textId="44DB9B35" w:rsidR="00854C2D" w:rsidRPr="00854C2D" w:rsidRDefault="00854C2D" w:rsidP="00854C2D">
      <w:pPr>
        <w:rPr>
          <w:rFonts w:ascii="Arial" w:hAnsi="Arial" w:cs="Arial"/>
        </w:rPr>
      </w:pPr>
    </w:p>
    <w:p w14:paraId="43D5C88F" w14:textId="2D998005" w:rsidR="00854C2D" w:rsidRPr="00854C2D" w:rsidRDefault="00854C2D" w:rsidP="00854C2D">
      <w:pPr>
        <w:rPr>
          <w:rFonts w:ascii="Arial" w:hAnsi="Arial" w:cs="Arial"/>
          <w:b/>
          <w:bCs/>
        </w:rPr>
      </w:pPr>
      <w:r w:rsidRPr="00854C2D">
        <w:rPr>
          <w:rFonts w:ascii="Arial" w:hAnsi="Arial" w:cs="Arial"/>
          <w:b/>
          <w:bCs/>
        </w:rPr>
        <w:t>Type de contrat</w:t>
      </w:r>
      <w:r w:rsidRPr="00854C2D">
        <w:rPr>
          <w:rFonts w:ascii="Arial" w:hAnsi="Arial" w:cs="Arial"/>
          <w:b/>
          <w:bCs/>
        </w:rPr>
        <w:br/>
        <w:t>CD</w:t>
      </w:r>
      <w:r w:rsidR="00A837A7">
        <w:rPr>
          <w:rFonts w:ascii="Arial" w:hAnsi="Arial" w:cs="Arial"/>
          <w:b/>
          <w:bCs/>
        </w:rPr>
        <w:t>D</w:t>
      </w:r>
      <w:r w:rsidR="005076DD">
        <w:rPr>
          <w:rFonts w:ascii="Arial" w:hAnsi="Arial" w:cs="Arial"/>
          <w:b/>
          <w:bCs/>
        </w:rPr>
        <w:t xml:space="preserve"> </w:t>
      </w:r>
      <w:r w:rsidR="00CE498C">
        <w:rPr>
          <w:rFonts w:ascii="Arial" w:hAnsi="Arial" w:cs="Arial"/>
          <w:b/>
          <w:bCs/>
        </w:rPr>
        <w:t>–</w:t>
      </w:r>
      <w:r w:rsidR="005076DD">
        <w:rPr>
          <w:rFonts w:ascii="Arial" w:hAnsi="Arial" w:cs="Arial"/>
          <w:b/>
          <w:bCs/>
        </w:rPr>
        <w:t xml:space="preserve"> Archiviste</w:t>
      </w:r>
      <w:r w:rsidR="00CE498C">
        <w:rPr>
          <w:rFonts w:ascii="Arial" w:hAnsi="Arial" w:cs="Arial"/>
          <w:b/>
          <w:bCs/>
        </w:rPr>
        <w:t xml:space="preserve"> – Nanterre (92) </w:t>
      </w:r>
    </w:p>
    <w:p w14:paraId="7B7BED89" w14:textId="77777777" w:rsidR="00854C2D" w:rsidRDefault="00854C2D" w:rsidP="00854C2D">
      <w:pPr>
        <w:rPr>
          <w:rFonts w:ascii="Arial" w:hAnsi="Arial" w:cs="Arial"/>
        </w:rPr>
      </w:pPr>
      <w:r w:rsidRPr="00854C2D">
        <w:rPr>
          <w:rFonts w:ascii="Arial" w:hAnsi="Arial" w:cs="Arial"/>
        </w:rPr>
        <w:t> </w:t>
      </w:r>
    </w:p>
    <w:p w14:paraId="3ECD16F0" w14:textId="77777777" w:rsidR="00267C02" w:rsidRPr="00854C2D" w:rsidRDefault="00267C02" w:rsidP="00854C2D">
      <w:pPr>
        <w:rPr>
          <w:rFonts w:ascii="Arial" w:hAnsi="Arial" w:cs="Arial"/>
        </w:rPr>
      </w:pPr>
    </w:p>
    <w:p w14:paraId="5C54ADEF" w14:textId="77777777" w:rsidR="00854C2D" w:rsidRPr="00854C2D" w:rsidRDefault="00854C2D" w:rsidP="00854C2D">
      <w:pPr>
        <w:rPr>
          <w:rFonts w:ascii="Arial" w:hAnsi="Arial" w:cs="Arial"/>
        </w:rPr>
      </w:pPr>
      <w:r w:rsidRPr="00854C2D">
        <w:rPr>
          <w:rFonts w:ascii="Arial" w:hAnsi="Arial" w:cs="Arial"/>
          <w:b/>
          <w:bCs/>
        </w:rPr>
        <w:t>QUI SOMMES-NOUS</w:t>
      </w:r>
    </w:p>
    <w:p w14:paraId="50127D44" w14:textId="77777777" w:rsidR="00255C65" w:rsidRDefault="00255C65" w:rsidP="00854C2D">
      <w:pPr>
        <w:rPr>
          <w:rFonts w:ascii="Arial" w:hAnsi="Arial" w:cs="Arial"/>
        </w:rPr>
      </w:pPr>
    </w:p>
    <w:p w14:paraId="37A18BC2" w14:textId="2E3C082D" w:rsidR="00854C2D" w:rsidRPr="00854C2D" w:rsidRDefault="00854C2D" w:rsidP="00854C2D">
      <w:pPr>
        <w:rPr>
          <w:rFonts w:ascii="Arial" w:hAnsi="Arial" w:cs="Arial"/>
        </w:rPr>
      </w:pPr>
      <w:r w:rsidRPr="00854C2D">
        <w:rPr>
          <w:rFonts w:ascii="Arial" w:hAnsi="Arial" w:cs="Arial"/>
        </w:rPr>
        <w:t>SUEZ Eau France propose des solutions de gestion du grand cycle de l’eau : protection de la ressource et des milieux naturels, production d’eau potable, dépollution des eaux usées, gestion performante du patrimoine réseau ainsi que des solutions smart pour optimiser les usages et préserver durablement la ressource en eau. Les équipes de cette activité contribuent aux métiers et services de proximité, de l’exploitation d’usines et de réseaux, d’ingénierie sociale et environnementale jusqu’à la gestion de la relation clientèle.</w:t>
      </w:r>
    </w:p>
    <w:p w14:paraId="42F8B438" w14:textId="77777777" w:rsidR="00952EAB" w:rsidRDefault="00952EAB" w:rsidP="00854C2D">
      <w:pPr>
        <w:rPr>
          <w:rFonts w:ascii="Arial" w:hAnsi="Arial" w:cs="Arial"/>
          <w:b/>
          <w:bCs/>
        </w:rPr>
      </w:pPr>
    </w:p>
    <w:p w14:paraId="1D17E714" w14:textId="77777777" w:rsidR="00952EAB" w:rsidRDefault="00952EAB" w:rsidP="00854C2D">
      <w:pPr>
        <w:rPr>
          <w:rFonts w:ascii="Arial" w:hAnsi="Arial" w:cs="Arial"/>
          <w:b/>
          <w:bCs/>
        </w:rPr>
      </w:pPr>
    </w:p>
    <w:p w14:paraId="4B7B5476" w14:textId="681F8AAC" w:rsidR="00854C2D" w:rsidRPr="00854C2D" w:rsidRDefault="00854C2D" w:rsidP="00854C2D">
      <w:pPr>
        <w:rPr>
          <w:rFonts w:ascii="Arial" w:hAnsi="Arial" w:cs="Arial"/>
        </w:rPr>
      </w:pPr>
      <w:r w:rsidRPr="00854C2D">
        <w:rPr>
          <w:rFonts w:ascii="Arial" w:hAnsi="Arial" w:cs="Arial"/>
          <w:b/>
          <w:bCs/>
        </w:rPr>
        <w:t>VOTRE MISSION </w:t>
      </w:r>
    </w:p>
    <w:p w14:paraId="55641B8B" w14:textId="3195C16F" w:rsidR="00854C2D" w:rsidRDefault="00854C2D" w:rsidP="00854C2D">
      <w:pPr>
        <w:rPr>
          <w:rFonts w:ascii="Arial" w:hAnsi="Arial" w:cs="Arial"/>
        </w:rPr>
      </w:pPr>
    </w:p>
    <w:p w14:paraId="0D07F992" w14:textId="0D71A439" w:rsidR="009F60DD" w:rsidRDefault="009F60DD" w:rsidP="008D43CC">
      <w:pPr>
        <w:rPr>
          <w:rFonts w:ascii="Arial" w:hAnsi="Arial" w:cs="Arial"/>
        </w:rPr>
      </w:pPr>
      <w:r>
        <w:rPr>
          <w:rFonts w:ascii="Arial" w:hAnsi="Arial" w:cs="Arial"/>
        </w:rPr>
        <w:t>L’agence Nord Hauts-de-Seine</w:t>
      </w:r>
      <w:r w:rsidR="00515F9D">
        <w:rPr>
          <w:rFonts w:ascii="Arial" w:hAnsi="Arial" w:cs="Arial"/>
        </w:rPr>
        <w:t xml:space="preserve">, en charge des contrats de distribution d’eau et de collecte des eaux usées </w:t>
      </w:r>
      <w:r w:rsidR="004D3B76">
        <w:rPr>
          <w:rFonts w:ascii="Arial" w:hAnsi="Arial" w:cs="Arial"/>
        </w:rPr>
        <w:t>sur les Hauts-de-Seine, recherche un Archiviste H/F.</w:t>
      </w:r>
    </w:p>
    <w:p w14:paraId="00DEFAAD" w14:textId="77777777" w:rsidR="009F60DD" w:rsidRDefault="009F60DD" w:rsidP="008D43CC">
      <w:pPr>
        <w:rPr>
          <w:rFonts w:ascii="Arial" w:hAnsi="Arial" w:cs="Arial"/>
        </w:rPr>
      </w:pPr>
    </w:p>
    <w:p w14:paraId="15941BA9" w14:textId="62CAC200" w:rsidR="008D43CC" w:rsidRDefault="004D3B76" w:rsidP="008D43CC">
      <w:pPr>
        <w:rPr>
          <w:rFonts w:ascii="Arial" w:hAnsi="Arial" w:cs="Arial"/>
        </w:rPr>
      </w:pPr>
      <w:r>
        <w:rPr>
          <w:rFonts w:ascii="Arial" w:hAnsi="Arial" w:cs="Arial"/>
        </w:rPr>
        <w:t>Rat</w:t>
      </w:r>
      <w:r w:rsidR="00B0037A">
        <w:rPr>
          <w:rFonts w:ascii="Arial" w:hAnsi="Arial" w:cs="Arial"/>
        </w:rPr>
        <w:t>taché à l’Ad</w:t>
      </w:r>
      <w:r w:rsidR="00E26316">
        <w:rPr>
          <w:rFonts w:ascii="Arial" w:hAnsi="Arial" w:cs="Arial"/>
        </w:rPr>
        <w:t>j</w:t>
      </w:r>
      <w:r w:rsidR="00B0037A">
        <w:rPr>
          <w:rFonts w:ascii="Arial" w:hAnsi="Arial" w:cs="Arial"/>
        </w:rPr>
        <w:t xml:space="preserve">oint du Directeur d’agence, ses </w:t>
      </w:r>
      <w:r w:rsidR="008D43CC" w:rsidRPr="00F811AE">
        <w:rPr>
          <w:rFonts w:ascii="Arial" w:hAnsi="Arial" w:cs="Arial"/>
        </w:rPr>
        <w:t>principales missions s</w:t>
      </w:r>
      <w:r w:rsidR="009E2C2A" w:rsidRPr="00F811AE">
        <w:rPr>
          <w:rFonts w:ascii="Arial" w:hAnsi="Arial" w:cs="Arial"/>
        </w:rPr>
        <w:t>o</w:t>
      </w:r>
      <w:r w:rsidR="008D43CC" w:rsidRPr="00F811AE">
        <w:rPr>
          <w:rFonts w:ascii="Arial" w:hAnsi="Arial" w:cs="Arial"/>
        </w:rPr>
        <w:t>nt</w:t>
      </w:r>
      <w:r w:rsidR="009E2C2A" w:rsidRPr="00F811AE">
        <w:rPr>
          <w:rFonts w:ascii="Arial" w:hAnsi="Arial" w:cs="Arial"/>
        </w:rPr>
        <w:t xml:space="preserve"> </w:t>
      </w:r>
      <w:r w:rsidR="00267C02">
        <w:rPr>
          <w:rFonts w:ascii="Arial" w:hAnsi="Arial" w:cs="Arial"/>
        </w:rPr>
        <w:t>les suivantes</w:t>
      </w:r>
      <w:r w:rsidR="008D43CC" w:rsidRPr="00F811AE">
        <w:rPr>
          <w:rFonts w:ascii="Arial" w:hAnsi="Arial" w:cs="Arial"/>
        </w:rPr>
        <w:t xml:space="preserve"> :</w:t>
      </w:r>
    </w:p>
    <w:p w14:paraId="5C1A86F5" w14:textId="77777777" w:rsidR="00E26316" w:rsidRPr="00F811AE" w:rsidRDefault="00E26316" w:rsidP="008D43CC">
      <w:pPr>
        <w:rPr>
          <w:rFonts w:ascii="Arial" w:hAnsi="Arial" w:cs="Arial"/>
        </w:rPr>
      </w:pPr>
    </w:p>
    <w:p w14:paraId="6DF5DDCF" w14:textId="1C3879E0" w:rsidR="008D43CC" w:rsidRPr="00914BAA" w:rsidRDefault="008D43CC" w:rsidP="001B6829">
      <w:pPr>
        <w:pStyle w:val="Paragraphedeliste"/>
        <w:numPr>
          <w:ilvl w:val="0"/>
          <w:numId w:val="5"/>
        </w:numPr>
        <w:rPr>
          <w:rFonts w:ascii="Arial" w:hAnsi="Arial" w:cs="Arial"/>
          <w:sz w:val="24"/>
          <w:szCs w:val="24"/>
        </w:rPr>
      </w:pPr>
      <w:r w:rsidRPr="00914BAA">
        <w:rPr>
          <w:rFonts w:ascii="Arial" w:hAnsi="Arial" w:cs="Arial"/>
          <w:sz w:val="24"/>
          <w:szCs w:val="24"/>
        </w:rPr>
        <w:t>Réaliser un état des lieux des archives</w:t>
      </w:r>
      <w:r w:rsidR="009A2912">
        <w:rPr>
          <w:rFonts w:ascii="Arial" w:hAnsi="Arial" w:cs="Arial"/>
          <w:sz w:val="24"/>
          <w:szCs w:val="24"/>
        </w:rPr>
        <w:t xml:space="preserve"> </w:t>
      </w:r>
      <w:r w:rsidRPr="00914BAA">
        <w:rPr>
          <w:rFonts w:ascii="Arial" w:hAnsi="Arial" w:cs="Arial"/>
          <w:sz w:val="24"/>
          <w:szCs w:val="24"/>
        </w:rPr>
        <w:t>(2 sites, différents types d’archives :</w:t>
      </w:r>
      <w:r w:rsidR="006F0491" w:rsidRPr="00914BAA">
        <w:rPr>
          <w:rFonts w:ascii="Arial" w:hAnsi="Arial" w:cs="Arial"/>
          <w:sz w:val="24"/>
          <w:szCs w:val="24"/>
        </w:rPr>
        <w:t xml:space="preserve"> </w:t>
      </w:r>
      <w:r w:rsidRPr="00914BAA">
        <w:rPr>
          <w:rFonts w:ascii="Arial" w:hAnsi="Arial" w:cs="Arial"/>
          <w:sz w:val="24"/>
          <w:szCs w:val="24"/>
        </w:rPr>
        <w:t>plans, documents papiers, en boite ou non, documents scannés ou papier</w:t>
      </w:r>
      <w:r w:rsidR="0025483B">
        <w:rPr>
          <w:rFonts w:ascii="Arial" w:hAnsi="Arial" w:cs="Arial"/>
          <w:sz w:val="24"/>
          <w:szCs w:val="24"/>
        </w:rPr>
        <w:t>…</w:t>
      </w:r>
      <w:r w:rsidRPr="00914BAA">
        <w:rPr>
          <w:rFonts w:ascii="Arial" w:hAnsi="Arial" w:cs="Arial"/>
          <w:sz w:val="24"/>
          <w:szCs w:val="24"/>
        </w:rPr>
        <w:t>)</w:t>
      </w:r>
    </w:p>
    <w:p w14:paraId="1A8F0C2F" w14:textId="77777777" w:rsidR="001E3EA9" w:rsidRPr="0042693C" w:rsidRDefault="001E3EA9" w:rsidP="001B6829">
      <w:pPr>
        <w:pStyle w:val="Paragraphedeliste"/>
        <w:numPr>
          <w:ilvl w:val="0"/>
          <w:numId w:val="5"/>
        </w:numPr>
        <w:rPr>
          <w:rFonts w:ascii="Arial" w:hAnsi="Arial" w:cs="Arial"/>
          <w:sz w:val="24"/>
          <w:szCs w:val="24"/>
        </w:rPr>
      </w:pPr>
      <w:r w:rsidRPr="0042693C">
        <w:rPr>
          <w:rFonts w:ascii="Arial" w:hAnsi="Arial" w:cs="Arial"/>
          <w:sz w:val="24"/>
          <w:szCs w:val="24"/>
        </w:rPr>
        <w:t>Faire une recommandation des éléments à archiver</w:t>
      </w:r>
    </w:p>
    <w:p w14:paraId="31BCF65B" w14:textId="66CF7ED1" w:rsidR="00BA0B4E" w:rsidRPr="0042693C" w:rsidRDefault="006421BC" w:rsidP="001B6829">
      <w:pPr>
        <w:pStyle w:val="Paragraphedeliste"/>
        <w:numPr>
          <w:ilvl w:val="0"/>
          <w:numId w:val="5"/>
        </w:numPr>
        <w:rPr>
          <w:rFonts w:ascii="Arial" w:hAnsi="Arial" w:cs="Arial"/>
          <w:sz w:val="24"/>
          <w:szCs w:val="24"/>
        </w:rPr>
      </w:pPr>
      <w:r w:rsidRPr="0042693C">
        <w:rPr>
          <w:rFonts w:ascii="Arial" w:hAnsi="Arial" w:cs="Arial"/>
          <w:sz w:val="24"/>
          <w:szCs w:val="24"/>
        </w:rPr>
        <w:t xml:space="preserve">Organiser l’élimination des </w:t>
      </w:r>
      <w:r w:rsidR="00E95FCF" w:rsidRPr="0042693C">
        <w:rPr>
          <w:rFonts w:ascii="Arial" w:hAnsi="Arial" w:cs="Arial"/>
          <w:sz w:val="24"/>
          <w:szCs w:val="24"/>
        </w:rPr>
        <w:t>éléments non retenus</w:t>
      </w:r>
      <w:r w:rsidRPr="0042693C">
        <w:rPr>
          <w:rFonts w:ascii="Arial" w:hAnsi="Arial" w:cs="Arial"/>
          <w:sz w:val="24"/>
          <w:szCs w:val="24"/>
        </w:rPr>
        <w:t xml:space="preserve"> </w:t>
      </w:r>
    </w:p>
    <w:p w14:paraId="0C4B4FFA" w14:textId="3DA849E3" w:rsidR="008D43CC" w:rsidRPr="0042693C" w:rsidRDefault="008D43CC" w:rsidP="001B6829">
      <w:pPr>
        <w:pStyle w:val="Paragraphedeliste"/>
        <w:numPr>
          <w:ilvl w:val="0"/>
          <w:numId w:val="5"/>
        </w:numPr>
        <w:rPr>
          <w:rFonts w:ascii="Arial" w:hAnsi="Arial" w:cs="Arial"/>
          <w:sz w:val="24"/>
          <w:szCs w:val="24"/>
        </w:rPr>
      </w:pPr>
      <w:r w:rsidRPr="0042693C">
        <w:rPr>
          <w:rFonts w:ascii="Arial" w:hAnsi="Arial" w:cs="Arial"/>
          <w:sz w:val="24"/>
          <w:szCs w:val="24"/>
        </w:rPr>
        <w:t>Etablir un plan de classement</w:t>
      </w:r>
    </w:p>
    <w:p w14:paraId="179EA27C" w14:textId="77777777" w:rsidR="00B36E9B" w:rsidRPr="0042693C" w:rsidRDefault="00B36E9B" w:rsidP="00B36E9B">
      <w:pPr>
        <w:pStyle w:val="Paragraphedeliste"/>
        <w:numPr>
          <w:ilvl w:val="0"/>
          <w:numId w:val="5"/>
        </w:numPr>
        <w:rPr>
          <w:rFonts w:ascii="Arial" w:hAnsi="Arial" w:cs="Arial"/>
          <w:sz w:val="24"/>
          <w:szCs w:val="24"/>
        </w:rPr>
      </w:pPr>
      <w:r w:rsidRPr="0042693C">
        <w:rPr>
          <w:rFonts w:ascii="Arial" w:hAnsi="Arial" w:cs="Arial"/>
          <w:sz w:val="24"/>
          <w:szCs w:val="24"/>
        </w:rPr>
        <w:t>Organiser la conservation des archives</w:t>
      </w:r>
    </w:p>
    <w:p w14:paraId="0FF93F44" w14:textId="77777777" w:rsidR="00501CB0" w:rsidRPr="00914BAA" w:rsidRDefault="00501CB0" w:rsidP="00501CB0">
      <w:pPr>
        <w:pStyle w:val="Paragraphedeliste"/>
        <w:numPr>
          <w:ilvl w:val="0"/>
          <w:numId w:val="5"/>
        </w:numPr>
        <w:rPr>
          <w:rFonts w:ascii="Arial" w:hAnsi="Arial" w:cs="Arial"/>
          <w:sz w:val="24"/>
          <w:szCs w:val="24"/>
        </w:rPr>
      </w:pPr>
      <w:r w:rsidRPr="0042693C">
        <w:rPr>
          <w:rFonts w:ascii="Arial" w:hAnsi="Arial" w:cs="Arial"/>
          <w:sz w:val="24"/>
          <w:szCs w:val="24"/>
        </w:rPr>
        <w:t>Proposer un plan de numérisation et un classement</w:t>
      </w:r>
      <w:r w:rsidRPr="00914BAA">
        <w:rPr>
          <w:rFonts w:ascii="Arial" w:hAnsi="Arial" w:cs="Arial"/>
          <w:sz w:val="24"/>
          <w:szCs w:val="24"/>
        </w:rPr>
        <w:t xml:space="preserve"> électronique.</w:t>
      </w:r>
    </w:p>
    <w:p w14:paraId="4CB333EA" w14:textId="77777777" w:rsidR="00926E77" w:rsidRDefault="00926E77" w:rsidP="008D43CC">
      <w:pPr>
        <w:rPr>
          <w:rFonts w:ascii="Arial" w:hAnsi="Arial" w:cs="Arial"/>
          <w:color w:val="0070C0"/>
        </w:rPr>
      </w:pPr>
    </w:p>
    <w:p w14:paraId="12B5AC05" w14:textId="7F4AD3B2" w:rsidR="00CE498C" w:rsidRPr="009D23DB" w:rsidRDefault="00CE498C" w:rsidP="008D43CC">
      <w:pPr>
        <w:rPr>
          <w:rFonts w:ascii="Arial" w:hAnsi="Arial" w:cs="Arial"/>
        </w:rPr>
      </w:pPr>
      <w:r w:rsidRPr="009D23DB">
        <w:rPr>
          <w:rFonts w:ascii="Arial" w:hAnsi="Arial" w:cs="Arial"/>
        </w:rPr>
        <w:t xml:space="preserve">Le poste est basé à Nanterre </w:t>
      </w:r>
      <w:r w:rsidR="009D23DB" w:rsidRPr="009D23DB">
        <w:rPr>
          <w:rFonts w:ascii="Arial" w:hAnsi="Arial" w:cs="Arial"/>
        </w:rPr>
        <w:t>(92)</w:t>
      </w:r>
      <w:r w:rsidR="0042693C">
        <w:rPr>
          <w:rFonts w:ascii="Arial" w:hAnsi="Arial" w:cs="Arial"/>
        </w:rPr>
        <w:t xml:space="preserve">, pour une durée </w:t>
      </w:r>
      <w:r w:rsidR="00062BBD">
        <w:rPr>
          <w:rFonts w:ascii="Arial" w:hAnsi="Arial" w:cs="Arial"/>
        </w:rPr>
        <w:t xml:space="preserve">maximum </w:t>
      </w:r>
      <w:r w:rsidR="0042693C">
        <w:rPr>
          <w:rFonts w:ascii="Arial" w:hAnsi="Arial" w:cs="Arial"/>
        </w:rPr>
        <w:t>de 18 mois.</w:t>
      </w:r>
    </w:p>
    <w:p w14:paraId="38557341" w14:textId="77777777" w:rsidR="009D23DB" w:rsidRDefault="009D23DB" w:rsidP="008D43CC">
      <w:pPr>
        <w:rPr>
          <w:rFonts w:ascii="Arial" w:hAnsi="Arial" w:cs="Arial"/>
          <w:color w:val="0070C0"/>
        </w:rPr>
      </w:pPr>
    </w:p>
    <w:p w14:paraId="03D0A2BC" w14:textId="77777777" w:rsidR="00683F76" w:rsidRDefault="00683F76" w:rsidP="00683F76">
      <w:pPr>
        <w:rPr>
          <w:rFonts w:ascii="Arial" w:hAnsi="Arial" w:cs="Arial"/>
          <w:b/>
          <w:bCs/>
        </w:rPr>
      </w:pPr>
    </w:p>
    <w:p w14:paraId="65F10704" w14:textId="5D68429E" w:rsidR="00683F76" w:rsidRDefault="00683F76" w:rsidP="00683F76">
      <w:pPr>
        <w:rPr>
          <w:rFonts w:ascii="Arial" w:hAnsi="Arial" w:cs="Arial"/>
          <w:b/>
          <w:bCs/>
        </w:rPr>
      </w:pPr>
      <w:r>
        <w:rPr>
          <w:rFonts w:ascii="Arial" w:hAnsi="Arial" w:cs="Arial"/>
          <w:b/>
          <w:bCs/>
        </w:rPr>
        <w:t>VOTRE PROFIL</w:t>
      </w:r>
    </w:p>
    <w:p w14:paraId="49A36BFD" w14:textId="77777777" w:rsidR="006F0491" w:rsidRDefault="006F0491" w:rsidP="008D43CC">
      <w:pPr>
        <w:rPr>
          <w:rFonts w:ascii="Arial" w:hAnsi="Arial" w:cs="Arial"/>
          <w:color w:val="0070C0"/>
        </w:rPr>
      </w:pPr>
    </w:p>
    <w:p w14:paraId="000FE13B" w14:textId="6192675F" w:rsidR="00683F76" w:rsidRDefault="00683F76" w:rsidP="00683F76">
      <w:pPr>
        <w:rPr>
          <w:rFonts w:ascii="Arial" w:hAnsi="Arial" w:cs="Arial"/>
        </w:rPr>
      </w:pPr>
      <w:r w:rsidRPr="004950D2">
        <w:rPr>
          <w:rFonts w:ascii="Arial" w:hAnsi="Arial" w:cs="Arial"/>
        </w:rPr>
        <w:t>Formation initiale de niveau Bac+2/3 dans le domaine de la gestion archivistique</w:t>
      </w:r>
      <w:r w:rsidR="009A2912">
        <w:rPr>
          <w:rFonts w:ascii="Arial" w:hAnsi="Arial" w:cs="Arial"/>
        </w:rPr>
        <w:t>.</w:t>
      </w:r>
      <w:r w:rsidRPr="004950D2">
        <w:rPr>
          <w:rFonts w:ascii="Arial" w:hAnsi="Arial" w:cs="Arial"/>
        </w:rPr>
        <w:br/>
        <w:t xml:space="preserve">Un intérêt marqué pour l'environnement et </w:t>
      </w:r>
      <w:r w:rsidR="00527454">
        <w:rPr>
          <w:rFonts w:ascii="Arial" w:hAnsi="Arial" w:cs="Arial"/>
        </w:rPr>
        <w:t>la</w:t>
      </w:r>
      <w:r w:rsidRPr="004950D2">
        <w:rPr>
          <w:rFonts w:ascii="Arial" w:hAnsi="Arial" w:cs="Arial"/>
        </w:rPr>
        <w:t xml:space="preserve"> technique, ainsi que pour les enjeux et les missions des collectivités territoriales serait un atout</w:t>
      </w:r>
      <w:r w:rsidR="00527454">
        <w:rPr>
          <w:rFonts w:ascii="Arial" w:hAnsi="Arial" w:cs="Arial"/>
        </w:rPr>
        <w:t>.</w:t>
      </w:r>
    </w:p>
    <w:p w14:paraId="32856A84" w14:textId="77777777" w:rsidR="00683F76" w:rsidRDefault="00683F76" w:rsidP="008D43CC">
      <w:pPr>
        <w:rPr>
          <w:rFonts w:ascii="Arial" w:hAnsi="Arial" w:cs="Arial"/>
          <w:color w:val="0070C0"/>
        </w:rPr>
      </w:pPr>
    </w:p>
    <w:p w14:paraId="10422A68" w14:textId="77777777" w:rsidR="006A62F4" w:rsidRDefault="0051768B" w:rsidP="0051768B">
      <w:pPr>
        <w:rPr>
          <w:rFonts w:ascii="Arial" w:hAnsi="Arial" w:cs="Arial"/>
          <w:color w:val="000000"/>
          <w:shd w:val="clear" w:color="auto" w:fill="FFFFFF"/>
        </w:rPr>
      </w:pPr>
      <w:r w:rsidRPr="00654B81">
        <w:rPr>
          <w:rFonts w:ascii="Arial" w:hAnsi="Arial" w:cs="Arial"/>
          <w:color w:val="000000"/>
          <w:shd w:val="clear" w:color="auto" w:fill="FFFFFF"/>
        </w:rPr>
        <w:t>Savoirs :</w:t>
      </w:r>
      <w:r w:rsidRPr="00654B81">
        <w:rPr>
          <w:rFonts w:ascii="Arial" w:hAnsi="Arial" w:cs="Arial"/>
          <w:color w:val="000000"/>
          <w:shd w:val="clear" w:color="auto" w:fill="FFFFFF"/>
        </w:rPr>
        <w:br/>
        <w:t>- Bonnes connaissances de la règlementation en matière de gestion documentaire notamment technique et</w:t>
      </w:r>
      <w:r>
        <w:rPr>
          <w:rFonts w:ascii="Arial" w:hAnsi="Arial" w:cs="Arial"/>
          <w:color w:val="000000"/>
          <w:shd w:val="clear" w:color="auto" w:fill="FFFFFF"/>
        </w:rPr>
        <w:t xml:space="preserve"> </w:t>
      </w:r>
      <w:r w:rsidRPr="00654B81">
        <w:rPr>
          <w:rFonts w:ascii="Arial" w:hAnsi="Arial" w:cs="Arial"/>
          <w:color w:val="000000"/>
          <w:shd w:val="clear" w:color="auto" w:fill="FFFFFF"/>
        </w:rPr>
        <w:t>d'archivage,</w:t>
      </w:r>
      <w:r w:rsidRPr="00654B81">
        <w:rPr>
          <w:rFonts w:ascii="Arial" w:hAnsi="Arial" w:cs="Arial"/>
          <w:color w:val="000000"/>
          <w:shd w:val="clear" w:color="auto" w:fill="FFFFFF"/>
        </w:rPr>
        <w:br/>
        <w:t>- Connaissances des techniques de description et des outils d'archivage.</w:t>
      </w:r>
      <w:r w:rsidRPr="00654B81">
        <w:rPr>
          <w:rFonts w:ascii="Arial" w:hAnsi="Arial" w:cs="Arial"/>
          <w:color w:val="000000"/>
          <w:shd w:val="clear" w:color="auto" w:fill="FFFFFF"/>
        </w:rPr>
        <w:br/>
        <w:t>- Connaissances des logiciels de gestion documentaire et archivage,</w:t>
      </w:r>
      <w:r w:rsidRPr="00654B81">
        <w:rPr>
          <w:rFonts w:ascii="Arial" w:hAnsi="Arial" w:cs="Arial"/>
          <w:color w:val="000000"/>
          <w:shd w:val="clear" w:color="auto" w:fill="FFFFFF"/>
        </w:rPr>
        <w:br/>
        <w:t>- Connaissance dans la gestion d'une base de données et/ou dans la gestion de solution d'archivage</w:t>
      </w:r>
      <w:r w:rsidRPr="00654B81">
        <w:rPr>
          <w:rFonts w:ascii="Arial" w:hAnsi="Arial" w:cs="Arial"/>
          <w:color w:val="000000"/>
          <w:shd w:val="clear" w:color="auto" w:fill="FFFFFF"/>
        </w:rPr>
        <w:br/>
        <w:t>- Connaissances de l'environnement territorial</w:t>
      </w:r>
      <w:r w:rsidRPr="00654B81">
        <w:rPr>
          <w:rFonts w:ascii="Arial" w:hAnsi="Arial" w:cs="Arial"/>
          <w:color w:val="000000"/>
          <w:shd w:val="clear" w:color="auto" w:fill="FFFFFF"/>
        </w:rPr>
        <w:br/>
        <w:t>- Connaissances des logiciels bureautiques (Excel)</w:t>
      </w:r>
    </w:p>
    <w:p w14:paraId="7D7EFBCB" w14:textId="5B2EFC4B" w:rsidR="00A02501" w:rsidRPr="008D43CC" w:rsidRDefault="00A02501" w:rsidP="0051768B">
      <w:pPr>
        <w:rPr>
          <w:rFonts w:ascii="Arial" w:hAnsi="Arial" w:cs="Arial"/>
          <w:color w:val="0070C0"/>
        </w:rPr>
      </w:pPr>
    </w:p>
    <w:p w14:paraId="0DF51172" w14:textId="1F58D74F" w:rsidR="008D43CC" w:rsidRDefault="00445422" w:rsidP="00854C2D">
      <w:pPr>
        <w:rPr>
          <w:rFonts w:ascii="Arial" w:hAnsi="Arial" w:cs="Arial"/>
        </w:rPr>
      </w:pPr>
      <w:r w:rsidRPr="00445422">
        <w:rPr>
          <w:rFonts w:ascii="Arial" w:hAnsi="Arial" w:cs="Arial"/>
        </w:rPr>
        <w:t xml:space="preserve">Autonomie, </w:t>
      </w:r>
      <w:r w:rsidR="006973F8">
        <w:rPr>
          <w:rFonts w:ascii="Arial" w:hAnsi="Arial" w:cs="Arial"/>
        </w:rPr>
        <w:t xml:space="preserve">rigueur, </w:t>
      </w:r>
      <w:r w:rsidR="00224A6C">
        <w:rPr>
          <w:rFonts w:ascii="Arial" w:hAnsi="Arial" w:cs="Arial"/>
        </w:rPr>
        <w:t>capacité organisationnelle</w:t>
      </w:r>
      <w:r w:rsidRPr="00445422">
        <w:rPr>
          <w:rFonts w:ascii="Arial" w:hAnsi="Arial" w:cs="Arial"/>
        </w:rPr>
        <w:t xml:space="preserve"> et dynamisme sont des atouts indispensables pour réussir dans </w:t>
      </w:r>
      <w:r w:rsidR="00451F44">
        <w:rPr>
          <w:rFonts w:ascii="Arial" w:hAnsi="Arial" w:cs="Arial"/>
        </w:rPr>
        <w:t>ce poste</w:t>
      </w:r>
      <w:r w:rsidRPr="00445422">
        <w:rPr>
          <w:rFonts w:ascii="Arial" w:hAnsi="Arial" w:cs="Arial"/>
        </w:rPr>
        <w:t>.</w:t>
      </w:r>
    </w:p>
    <w:p w14:paraId="7A82011C" w14:textId="77777777" w:rsidR="00445422" w:rsidRDefault="00445422" w:rsidP="00854C2D">
      <w:pPr>
        <w:rPr>
          <w:rFonts w:ascii="Arial" w:hAnsi="Arial" w:cs="Arial"/>
        </w:rPr>
      </w:pPr>
    </w:p>
    <w:p w14:paraId="0327F9DE" w14:textId="77777777" w:rsidR="00607B1F" w:rsidRPr="00607B1F" w:rsidRDefault="00607B1F" w:rsidP="00607B1F">
      <w:pPr>
        <w:numPr>
          <w:ilvl w:val="0"/>
          <w:numId w:val="6"/>
        </w:numPr>
        <w:rPr>
          <w:rFonts w:ascii="Arial" w:hAnsi="Arial" w:cs="Arial"/>
          <w:color w:val="0070C0"/>
        </w:rPr>
      </w:pPr>
      <w:r w:rsidRPr="00607B1F">
        <w:rPr>
          <w:rFonts w:ascii="Arial" w:hAnsi="Arial" w:cs="Arial"/>
          <w:color w:val="0070C0"/>
        </w:rPr>
        <w:t>Date limite pour candidater : 19/07/25</w:t>
      </w:r>
    </w:p>
    <w:p w14:paraId="2FA9664F" w14:textId="77777777" w:rsidR="00607B1F" w:rsidRPr="00607B1F" w:rsidRDefault="00607B1F" w:rsidP="00607B1F">
      <w:pPr>
        <w:numPr>
          <w:ilvl w:val="0"/>
          <w:numId w:val="6"/>
        </w:numPr>
        <w:rPr>
          <w:rFonts w:ascii="Arial" w:hAnsi="Arial" w:cs="Arial"/>
          <w:color w:val="0070C0"/>
        </w:rPr>
      </w:pPr>
      <w:r w:rsidRPr="00607B1F">
        <w:rPr>
          <w:rFonts w:ascii="Arial" w:hAnsi="Arial" w:cs="Arial"/>
          <w:color w:val="0070C0"/>
        </w:rPr>
        <w:t xml:space="preserve">Candidatures à envoyer à : </w:t>
      </w:r>
    </w:p>
    <w:p w14:paraId="10C6A212" w14:textId="77777777" w:rsidR="00607B1F" w:rsidRPr="00607B1F" w:rsidRDefault="00607B1F" w:rsidP="00607B1F">
      <w:pPr>
        <w:rPr>
          <w:rFonts w:ascii="Arial" w:hAnsi="Arial" w:cs="Arial"/>
          <w:color w:val="0070C0"/>
          <w:u w:val="single"/>
        </w:rPr>
      </w:pPr>
    </w:p>
    <w:p w14:paraId="2F444DF4" w14:textId="77777777" w:rsidR="00607B1F" w:rsidRPr="00607B1F" w:rsidRDefault="00607B1F" w:rsidP="00607B1F">
      <w:pPr>
        <w:rPr>
          <w:rFonts w:ascii="Arial" w:hAnsi="Arial" w:cs="Arial"/>
          <w:color w:val="0070C0"/>
          <w:u w:val="single"/>
        </w:rPr>
      </w:pPr>
      <w:r w:rsidRPr="00607B1F">
        <w:rPr>
          <w:rFonts w:ascii="Arial" w:hAnsi="Arial" w:cs="Arial"/>
          <w:b/>
          <w:bCs/>
          <w:color w:val="0070C0"/>
          <w:u w:val="single"/>
        </w:rPr>
        <w:t>Dine TIDJANI</w:t>
      </w:r>
      <w:r w:rsidRPr="00607B1F">
        <w:rPr>
          <w:rFonts w:ascii="Arial" w:hAnsi="Arial" w:cs="Arial"/>
          <w:color w:val="0070C0"/>
          <w:u w:val="single"/>
        </w:rPr>
        <w:br/>
        <w:t>Chargé de développement RH</w:t>
      </w:r>
    </w:p>
    <w:p w14:paraId="6A6F5311"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Région Paris Seine Ouest</w:t>
      </w:r>
      <w:r w:rsidRPr="00607B1F">
        <w:rPr>
          <w:rFonts w:ascii="Arial" w:hAnsi="Arial" w:cs="Arial"/>
          <w:b/>
          <w:bCs/>
          <w:color w:val="0070C0"/>
          <w:u w:val="single"/>
        </w:rPr>
        <w:br/>
        <w:t>Eau France</w:t>
      </w:r>
    </w:p>
    <w:p w14:paraId="4BD2B3AD"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Tél fixe : 01.46.97.59.15  </w:t>
      </w:r>
    </w:p>
    <w:p w14:paraId="6D43E164"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 xml:space="preserve">Tél mobile : 06.44.10.55.12                                                                                                                                   </w:t>
      </w:r>
    </w:p>
    <w:p w14:paraId="602AA898"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 xml:space="preserve">E-mail : </w:t>
      </w:r>
      <w:hyperlink r:id="rId8" w:history="1">
        <w:r w:rsidRPr="00607B1F">
          <w:rPr>
            <w:rStyle w:val="Lienhypertexte"/>
            <w:rFonts w:ascii="Arial" w:hAnsi="Arial" w:cs="Arial"/>
          </w:rPr>
          <w:t>kolawole-chams-dine.tidjani@suez.com</w:t>
        </w:r>
      </w:hyperlink>
    </w:p>
    <w:p w14:paraId="5F92C561" w14:textId="77777777" w:rsidR="00607B1F" w:rsidRPr="00607B1F" w:rsidRDefault="00607B1F" w:rsidP="00607B1F">
      <w:pPr>
        <w:rPr>
          <w:rFonts w:ascii="Arial" w:hAnsi="Arial" w:cs="Arial"/>
          <w:color w:val="0070C0"/>
          <w:u w:val="single"/>
        </w:rPr>
      </w:pPr>
      <w:r w:rsidRPr="00607B1F">
        <w:rPr>
          <w:rFonts w:ascii="Arial" w:hAnsi="Arial" w:cs="Arial"/>
          <w:b/>
          <w:bCs/>
          <w:color w:val="0070C0"/>
          <w:u w:val="single"/>
        </w:rPr>
        <w:t>SUEZ Eau France SAS</w:t>
      </w:r>
      <w:r w:rsidRPr="00607B1F">
        <w:rPr>
          <w:rFonts w:ascii="Arial" w:hAnsi="Arial" w:cs="Arial"/>
          <w:color w:val="0070C0"/>
          <w:u w:val="single"/>
        </w:rPr>
        <w:t xml:space="preserve"> </w:t>
      </w:r>
    </w:p>
    <w:p w14:paraId="1CAB053D"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300 rue Paul Vaillant Couturier</w:t>
      </w:r>
    </w:p>
    <w:p w14:paraId="67F4B752" w14:textId="77777777" w:rsidR="00607B1F" w:rsidRPr="00607B1F" w:rsidRDefault="00607B1F" w:rsidP="00607B1F">
      <w:pPr>
        <w:rPr>
          <w:rFonts w:ascii="Arial" w:hAnsi="Arial" w:cs="Arial"/>
          <w:color w:val="0070C0"/>
          <w:u w:val="single"/>
        </w:rPr>
      </w:pPr>
      <w:r w:rsidRPr="00607B1F">
        <w:rPr>
          <w:rFonts w:ascii="Arial" w:hAnsi="Arial" w:cs="Arial"/>
          <w:color w:val="0070C0"/>
          <w:u w:val="single"/>
        </w:rPr>
        <w:t>92000 NANTERRE – France</w:t>
      </w:r>
    </w:p>
    <w:p w14:paraId="3229AD8A" w14:textId="77777777" w:rsidR="00607B1F" w:rsidRPr="00607B1F" w:rsidRDefault="00607B1F" w:rsidP="00607B1F">
      <w:pPr>
        <w:rPr>
          <w:rFonts w:ascii="Arial" w:hAnsi="Arial" w:cs="Arial"/>
          <w:color w:val="0070C0"/>
          <w:u w:val="single"/>
        </w:rPr>
      </w:pPr>
    </w:p>
    <w:p w14:paraId="3617A873" w14:textId="77777777" w:rsidR="006973F8" w:rsidRDefault="006973F8" w:rsidP="00C976F4">
      <w:pPr>
        <w:rPr>
          <w:rFonts w:ascii="Arial" w:hAnsi="Arial" w:cs="Arial"/>
          <w:color w:val="0070C0"/>
          <w:u w:val="single"/>
        </w:rPr>
      </w:pPr>
    </w:p>
    <w:sectPr w:rsidR="006973F8" w:rsidSect="008B43D7">
      <w:headerReference w:type="even" r:id="rId9"/>
      <w:headerReference w:type="default" r:id="rId10"/>
      <w:footerReference w:type="even" r:id="rId11"/>
      <w:footerReference w:type="default" r:id="rId12"/>
      <w:headerReference w:type="first" r:id="rId13"/>
      <w:footerReference w:type="first" r:id="rId14"/>
      <w:pgSz w:w="11906" w:h="16838"/>
      <w:pgMar w:top="851" w:right="1106" w:bottom="993" w:left="1080"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3FC83" w14:textId="77777777" w:rsidR="004C7689" w:rsidRDefault="004C7689">
      <w:r>
        <w:separator/>
      </w:r>
    </w:p>
  </w:endnote>
  <w:endnote w:type="continuationSeparator" w:id="0">
    <w:p w14:paraId="44DCD885" w14:textId="77777777" w:rsidR="004C7689" w:rsidRDefault="004C7689">
      <w:r>
        <w:continuationSeparator/>
      </w:r>
    </w:p>
  </w:endnote>
  <w:endnote w:type="continuationNotice" w:id="1">
    <w:p w14:paraId="1A92C8C5" w14:textId="77777777" w:rsidR="004C7689" w:rsidRDefault="004C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03B8" w14:textId="77777777" w:rsidR="00B1675D" w:rsidRDefault="00B167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6B8D" w14:textId="77777777" w:rsidR="00487D10" w:rsidRDefault="00487D10" w:rsidP="00627B8F">
    <w:pPr>
      <w:pStyle w:val="Pieddepage"/>
      <w:rPr>
        <w:rStyle w:val="Numrodepage"/>
        <w:rFonts w:ascii="Arial" w:hAnsi="Arial" w:cs="Arial"/>
        <w:sz w:val="16"/>
      </w:rPr>
    </w:pPr>
  </w:p>
  <w:p w14:paraId="1229F8AD" w14:textId="77777777" w:rsidR="00486504" w:rsidRDefault="00486504" w:rsidP="00627B8F">
    <w:pPr>
      <w:pStyle w:val="Pieddepage"/>
      <w:rPr>
        <w:rStyle w:val="Numrodepage"/>
        <w:rFonts w:ascii="Arial" w:hAnsi="Arial" w:cs="Arial"/>
        <w:sz w:val="16"/>
      </w:rPr>
    </w:pPr>
  </w:p>
  <w:p w14:paraId="207EEE20" w14:textId="45DD1388" w:rsidR="00627B8F" w:rsidRDefault="00DB4B12" w:rsidP="00627B8F">
    <w:pPr>
      <w:pStyle w:val="Pieddepage"/>
      <w:rPr>
        <w:rFonts w:ascii="Arial" w:hAnsi="Arial" w:cs="Arial"/>
        <w:sz w:val="16"/>
      </w:rPr>
    </w:pPr>
    <w:r>
      <w:rPr>
        <w:rStyle w:val="Numrodepage"/>
        <w:rFonts w:ascii="Arial" w:hAnsi="Arial" w:cs="Arial"/>
        <w:sz w:val="16"/>
      </w:rPr>
      <w:t>SUEZ</w:t>
    </w:r>
    <w:r w:rsidR="002B5AE8">
      <w:rPr>
        <w:rStyle w:val="Numrodepage"/>
        <w:rFonts w:ascii="Arial" w:hAnsi="Arial" w:cs="Arial"/>
        <w:sz w:val="16"/>
      </w:rPr>
      <w:t xml:space="preserve"> Eau </w:t>
    </w:r>
    <w:r w:rsidR="00F0440F">
      <w:rPr>
        <w:rStyle w:val="Numrodepage"/>
        <w:rFonts w:ascii="Arial" w:hAnsi="Arial" w:cs="Arial"/>
        <w:sz w:val="16"/>
      </w:rPr>
      <w:t>France</w:t>
    </w:r>
    <w:r w:rsidR="00487D10">
      <w:rPr>
        <w:rStyle w:val="Numrodepage"/>
        <w:rFonts w:ascii="Arial" w:hAnsi="Arial" w:cs="Arial"/>
        <w:sz w:val="16"/>
      </w:rPr>
      <w:t xml:space="preserve"> </w:t>
    </w:r>
    <w:r w:rsidR="00B1675D">
      <w:rPr>
        <w:rStyle w:val="Numrodepage"/>
        <w:rFonts w:ascii="Arial" w:hAnsi="Arial" w:cs="Arial"/>
        <w:sz w:val="16"/>
      </w:rPr>
      <w:t xml:space="preserve">Ile-de-France </w:t>
    </w:r>
    <w:r w:rsidR="00487D10">
      <w:rPr>
        <w:rStyle w:val="Numrodepage"/>
        <w:rFonts w:ascii="Arial" w:hAnsi="Arial" w:cs="Arial"/>
        <w:sz w:val="16"/>
      </w:rPr>
      <w:t xml:space="preserve">- </w:t>
    </w:r>
    <w:r w:rsidR="00DB72B5">
      <w:rPr>
        <w:rStyle w:val="Numrodepage"/>
        <w:rFonts w:ascii="Arial" w:hAnsi="Arial" w:cs="Arial"/>
        <w:sz w:val="16"/>
      </w:rPr>
      <w:t>Agence Nord Hauts-de Seine</w:t>
    </w:r>
    <w:r w:rsidR="00487D10">
      <w:rPr>
        <w:rStyle w:val="Numrodepage"/>
        <w:rFonts w:ascii="Arial" w:hAnsi="Arial" w:cs="Arial"/>
        <w:sz w:val="16"/>
      </w:rPr>
      <w:t xml:space="preserve"> - </w:t>
    </w:r>
    <w:proofErr w:type="gramStart"/>
    <w:r w:rsidR="002B5AE8">
      <w:rPr>
        <w:rStyle w:val="Numrodepage"/>
        <w:rFonts w:ascii="Arial" w:hAnsi="Arial" w:cs="Arial"/>
        <w:sz w:val="16"/>
      </w:rPr>
      <w:t>A.COLLIN</w:t>
    </w:r>
    <w:proofErr w:type="gramEnd"/>
    <w:r w:rsidR="002B5AE8">
      <w:rPr>
        <w:rStyle w:val="Numrodepage"/>
        <w:rFonts w:ascii="Arial" w:hAnsi="Arial" w:cs="Arial"/>
        <w:sz w:val="16"/>
      </w:rPr>
      <w:tab/>
    </w:r>
    <w:r w:rsidR="00487D10">
      <w:rPr>
        <w:rStyle w:val="Numrodepage"/>
        <w:rFonts w:ascii="Arial" w:hAnsi="Arial" w:cs="Arial"/>
        <w:sz w:val="16"/>
      </w:rPr>
      <w:t xml:space="preserve"> </w:t>
    </w:r>
    <w:r w:rsidR="002B5AE8">
      <w:rPr>
        <w:rStyle w:val="Numrodepage"/>
        <w:rFonts w:ascii="Arial" w:hAnsi="Arial" w:cs="Arial"/>
        <w:sz w:val="16"/>
      </w:rPr>
      <w:fldChar w:fldCharType="begin"/>
    </w:r>
    <w:r w:rsidR="002B5AE8">
      <w:rPr>
        <w:rStyle w:val="Numrodepage"/>
        <w:rFonts w:ascii="Arial" w:hAnsi="Arial" w:cs="Arial"/>
        <w:sz w:val="16"/>
      </w:rPr>
      <w:instrText xml:space="preserve"> PAGE </w:instrText>
    </w:r>
    <w:r w:rsidR="002B5AE8">
      <w:rPr>
        <w:rStyle w:val="Numrodepage"/>
        <w:rFonts w:ascii="Arial" w:hAnsi="Arial" w:cs="Arial"/>
        <w:sz w:val="16"/>
      </w:rPr>
      <w:fldChar w:fldCharType="separate"/>
    </w:r>
    <w:r w:rsidR="002B5AE8">
      <w:rPr>
        <w:rStyle w:val="Numrodepage"/>
        <w:rFonts w:ascii="Arial" w:hAnsi="Arial" w:cs="Arial"/>
        <w:noProof/>
        <w:sz w:val="16"/>
      </w:rPr>
      <w:t>2</w:t>
    </w:r>
    <w:r w:rsidR="002B5AE8">
      <w:rPr>
        <w:rStyle w:val="Numrodepage"/>
        <w:rFonts w:ascii="Arial" w:hAnsi="Arial" w:cs="Arial"/>
        <w:sz w:val="16"/>
      </w:rPr>
      <w:fldChar w:fldCharType="end"/>
    </w:r>
    <w:r w:rsidR="002B5AE8">
      <w:rPr>
        <w:rStyle w:val="Numrodepage"/>
        <w:rFonts w:ascii="Arial" w:hAnsi="Arial" w:cs="Arial"/>
        <w:sz w:val="16"/>
      </w:rPr>
      <w:t>/</w:t>
    </w:r>
    <w:r w:rsidR="002B5AE8">
      <w:rPr>
        <w:rStyle w:val="Numrodepage"/>
        <w:rFonts w:ascii="Arial" w:hAnsi="Arial" w:cs="Arial"/>
        <w:sz w:val="16"/>
      </w:rPr>
      <w:fldChar w:fldCharType="begin"/>
    </w:r>
    <w:r w:rsidR="002B5AE8">
      <w:rPr>
        <w:rStyle w:val="Numrodepage"/>
        <w:rFonts w:ascii="Arial" w:hAnsi="Arial" w:cs="Arial"/>
        <w:sz w:val="16"/>
      </w:rPr>
      <w:instrText xml:space="preserve"> NUMPAGES </w:instrText>
    </w:r>
    <w:r w:rsidR="002B5AE8">
      <w:rPr>
        <w:rStyle w:val="Numrodepage"/>
        <w:rFonts w:ascii="Arial" w:hAnsi="Arial" w:cs="Arial"/>
        <w:sz w:val="16"/>
      </w:rPr>
      <w:fldChar w:fldCharType="separate"/>
    </w:r>
    <w:r w:rsidR="002B5AE8">
      <w:rPr>
        <w:rStyle w:val="Numrodepage"/>
        <w:rFonts w:ascii="Arial" w:hAnsi="Arial" w:cs="Arial"/>
        <w:noProof/>
        <w:sz w:val="16"/>
      </w:rPr>
      <w:t>2</w:t>
    </w:r>
    <w:r w:rsidR="002B5AE8">
      <w:rPr>
        <w:rStyle w:val="Numrodepage"/>
        <w:rFonts w:ascii="Arial" w:hAnsi="Arial" w:cs="Arial"/>
        <w:sz w:val="16"/>
      </w:rPr>
      <w:fldChar w:fldCharType="end"/>
    </w:r>
    <w:r w:rsidR="00627B8F">
      <w:rPr>
        <w:rStyle w:val="Numrodepage"/>
        <w:rFonts w:ascii="Arial" w:hAnsi="Arial" w:cs="Arial"/>
        <w:sz w:val="16"/>
      </w:rPr>
      <w:tab/>
    </w:r>
  </w:p>
  <w:p w14:paraId="76AD6739" w14:textId="40820848" w:rsidR="00DB72B5" w:rsidRDefault="002B5AE8" w:rsidP="00987D38">
    <w:pPr>
      <w:pStyle w:val="Pieddepage"/>
      <w:rPr>
        <w:rStyle w:val="Numrodepage"/>
        <w:rFonts w:ascii="Arial" w:hAnsi="Arial" w:cs="Arial"/>
        <w:sz w:val="16"/>
      </w:rPr>
    </w:pPr>
    <w:r>
      <w:rPr>
        <w:rStyle w:val="Numrodepage"/>
        <w:rFonts w:ascii="Arial" w:hAnsi="Arial" w:cs="Arial"/>
        <w:sz w:val="16"/>
      </w:rPr>
      <w:tab/>
    </w:r>
  </w:p>
  <w:p w14:paraId="755DFF1F" w14:textId="77777777" w:rsidR="00DB72B5" w:rsidRDefault="00DB72B5" w:rsidP="00987D38">
    <w:pPr>
      <w:pStyle w:val="Pieddepage"/>
      <w:rPr>
        <w:rStyle w:val="Numrodepage"/>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9BE6" w14:textId="77777777" w:rsidR="00B1675D" w:rsidRDefault="00B167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CBD18" w14:textId="77777777" w:rsidR="004C7689" w:rsidRDefault="004C7689">
      <w:r>
        <w:separator/>
      </w:r>
    </w:p>
  </w:footnote>
  <w:footnote w:type="continuationSeparator" w:id="0">
    <w:p w14:paraId="25829450" w14:textId="77777777" w:rsidR="004C7689" w:rsidRDefault="004C7689">
      <w:r>
        <w:continuationSeparator/>
      </w:r>
    </w:p>
  </w:footnote>
  <w:footnote w:type="continuationNotice" w:id="1">
    <w:p w14:paraId="681FB478" w14:textId="77777777" w:rsidR="004C7689" w:rsidRDefault="004C7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ACF4" w14:textId="77777777" w:rsidR="00B1675D" w:rsidRDefault="00B167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F914" w14:textId="77777777" w:rsidR="00B1675D" w:rsidRDefault="00B167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FE7F" w14:textId="77777777" w:rsidR="00B1675D" w:rsidRDefault="00B167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548"/>
    <w:multiLevelType w:val="hybridMultilevel"/>
    <w:tmpl w:val="062E530C"/>
    <w:lvl w:ilvl="0" w:tplc="04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692D70"/>
    <w:multiLevelType w:val="hybridMultilevel"/>
    <w:tmpl w:val="17D6B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C649B"/>
    <w:multiLevelType w:val="hybridMultilevel"/>
    <w:tmpl w:val="BC50EA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BC17C58"/>
    <w:multiLevelType w:val="hybridMultilevel"/>
    <w:tmpl w:val="3BF0C1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593496"/>
    <w:multiLevelType w:val="hybridMultilevel"/>
    <w:tmpl w:val="2F2AC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DE4921"/>
    <w:multiLevelType w:val="hybridMultilevel"/>
    <w:tmpl w:val="6B925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5116077">
    <w:abstractNumId w:val="1"/>
  </w:num>
  <w:num w:numId="2" w16cid:durableId="1889994296">
    <w:abstractNumId w:val="3"/>
  </w:num>
  <w:num w:numId="3" w16cid:durableId="142351987">
    <w:abstractNumId w:val="4"/>
  </w:num>
  <w:num w:numId="4" w16cid:durableId="1374305493">
    <w:abstractNumId w:val="0"/>
  </w:num>
  <w:num w:numId="5" w16cid:durableId="953945825">
    <w:abstractNumId w:val="5"/>
  </w:num>
  <w:num w:numId="6" w16cid:durableId="2058697488">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74"/>
    <w:rsid w:val="00001697"/>
    <w:rsid w:val="0000271C"/>
    <w:rsid w:val="00003896"/>
    <w:rsid w:val="0000554B"/>
    <w:rsid w:val="00007069"/>
    <w:rsid w:val="00010151"/>
    <w:rsid w:val="00011B9A"/>
    <w:rsid w:val="00011DE4"/>
    <w:rsid w:val="000142CF"/>
    <w:rsid w:val="0001441E"/>
    <w:rsid w:val="00014A18"/>
    <w:rsid w:val="00017AF9"/>
    <w:rsid w:val="00020FD4"/>
    <w:rsid w:val="000217EC"/>
    <w:rsid w:val="00023B9C"/>
    <w:rsid w:val="000250E3"/>
    <w:rsid w:val="000252D5"/>
    <w:rsid w:val="00025AB4"/>
    <w:rsid w:val="00027D9B"/>
    <w:rsid w:val="0003201A"/>
    <w:rsid w:val="00032C50"/>
    <w:rsid w:val="00036784"/>
    <w:rsid w:val="000367E0"/>
    <w:rsid w:val="00040557"/>
    <w:rsid w:val="00041320"/>
    <w:rsid w:val="00044B01"/>
    <w:rsid w:val="00045869"/>
    <w:rsid w:val="00052644"/>
    <w:rsid w:val="000538BD"/>
    <w:rsid w:val="00055BD1"/>
    <w:rsid w:val="0005650D"/>
    <w:rsid w:val="00057AF7"/>
    <w:rsid w:val="00057F55"/>
    <w:rsid w:val="000600BF"/>
    <w:rsid w:val="000625F0"/>
    <w:rsid w:val="00062BBD"/>
    <w:rsid w:val="00063B2C"/>
    <w:rsid w:val="000648EF"/>
    <w:rsid w:val="000650A4"/>
    <w:rsid w:val="00065342"/>
    <w:rsid w:val="00066198"/>
    <w:rsid w:val="00073E1D"/>
    <w:rsid w:val="00073E97"/>
    <w:rsid w:val="00074695"/>
    <w:rsid w:val="00076B25"/>
    <w:rsid w:val="00076B5A"/>
    <w:rsid w:val="0008205D"/>
    <w:rsid w:val="00082163"/>
    <w:rsid w:val="000824E2"/>
    <w:rsid w:val="00082AD2"/>
    <w:rsid w:val="00084EAD"/>
    <w:rsid w:val="00086594"/>
    <w:rsid w:val="000873D8"/>
    <w:rsid w:val="0009033D"/>
    <w:rsid w:val="000907F2"/>
    <w:rsid w:val="00090F3D"/>
    <w:rsid w:val="000939B3"/>
    <w:rsid w:val="00094B69"/>
    <w:rsid w:val="00094CC8"/>
    <w:rsid w:val="00095C7B"/>
    <w:rsid w:val="00097E2D"/>
    <w:rsid w:val="000A0E91"/>
    <w:rsid w:val="000A1047"/>
    <w:rsid w:val="000A47D6"/>
    <w:rsid w:val="000A6FD9"/>
    <w:rsid w:val="000A73A7"/>
    <w:rsid w:val="000B1CBA"/>
    <w:rsid w:val="000B215D"/>
    <w:rsid w:val="000B2C54"/>
    <w:rsid w:val="000B30A4"/>
    <w:rsid w:val="000B3B7A"/>
    <w:rsid w:val="000B5A1F"/>
    <w:rsid w:val="000B6698"/>
    <w:rsid w:val="000B7086"/>
    <w:rsid w:val="000B762C"/>
    <w:rsid w:val="000C02CA"/>
    <w:rsid w:val="000C1090"/>
    <w:rsid w:val="000C119D"/>
    <w:rsid w:val="000C496A"/>
    <w:rsid w:val="000C6E53"/>
    <w:rsid w:val="000C6FB1"/>
    <w:rsid w:val="000C7713"/>
    <w:rsid w:val="000D09C9"/>
    <w:rsid w:val="000D2630"/>
    <w:rsid w:val="000D2C79"/>
    <w:rsid w:val="000D3185"/>
    <w:rsid w:val="000D4A44"/>
    <w:rsid w:val="000D56BA"/>
    <w:rsid w:val="000D5EFF"/>
    <w:rsid w:val="000D71AC"/>
    <w:rsid w:val="000D7737"/>
    <w:rsid w:val="000D779E"/>
    <w:rsid w:val="000E3E88"/>
    <w:rsid w:val="000F33DC"/>
    <w:rsid w:val="000F4A4A"/>
    <w:rsid w:val="000F4CB7"/>
    <w:rsid w:val="000F615D"/>
    <w:rsid w:val="000F768E"/>
    <w:rsid w:val="000F7B3C"/>
    <w:rsid w:val="000F7EA7"/>
    <w:rsid w:val="001004D1"/>
    <w:rsid w:val="00100CCA"/>
    <w:rsid w:val="00100E75"/>
    <w:rsid w:val="001041E3"/>
    <w:rsid w:val="0010447E"/>
    <w:rsid w:val="001059C7"/>
    <w:rsid w:val="00105EBB"/>
    <w:rsid w:val="00106AD1"/>
    <w:rsid w:val="00106BC4"/>
    <w:rsid w:val="00107CC9"/>
    <w:rsid w:val="00107D3C"/>
    <w:rsid w:val="00110C31"/>
    <w:rsid w:val="00114BC1"/>
    <w:rsid w:val="001157DA"/>
    <w:rsid w:val="00115F31"/>
    <w:rsid w:val="00120F9A"/>
    <w:rsid w:val="00126123"/>
    <w:rsid w:val="001274CE"/>
    <w:rsid w:val="0013219F"/>
    <w:rsid w:val="001321E0"/>
    <w:rsid w:val="001322ED"/>
    <w:rsid w:val="00133066"/>
    <w:rsid w:val="00133E0B"/>
    <w:rsid w:val="00137E1B"/>
    <w:rsid w:val="00137E4B"/>
    <w:rsid w:val="00142A15"/>
    <w:rsid w:val="00142E65"/>
    <w:rsid w:val="001456E6"/>
    <w:rsid w:val="00145A2E"/>
    <w:rsid w:val="00146A93"/>
    <w:rsid w:val="00147D14"/>
    <w:rsid w:val="001522D1"/>
    <w:rsid w:val="00153269"/>
    <w:rsid w:val="00153901"/>
    <w:rsid w:val="00153CB5"/>
    <w:rsid w:val="0015417E"/>
    <w:rsid w:val="00156080"/>
    <w:rsid w:val="00160A31"/>
    <w:rsid w:val="00164129"/>
    <w:rsid w:val="00165EEE"/>
    <w:rsid w:val="001664CB"/>
    <w:rsid w:val="001717DD"/>
    <w:rsid w:val="001746E7"/>
    <w:rsid w:val="00174C32"/>
    <w:rsid w:val="00187672"/>
    <w:rsid w:val="00195589"/>
    <w:rsid w:val="001A0BF0"/>
    <w:rsid w:val="001A1195"/>
    <w:rsid w:val="001A138C"/>
    <w:rsid w:val="001A3523"/>
    <w:rsid w:val="001A6218"/>
    <w:rsid w:val="001B0B79"/>
    <w:rsid w:val="001B212C"/>
    <w:rsid w:val="001B2709"/>
    <w:rsid w:val="001B2A0E"/>
    <w:rsid w:val="001B3182"/>
    <w:rsid w:val="001B4405"/>
    <w:rsid w:val="001B4BD8"/>
    <w:rsid w:val="001B6829"/>
    <w:rsid w:val="001B72AF"/>
    <w:rsid w:val="001B75B9"/>
    <w:rsid w:val="001C176C"/>
    <w:rsid w:val="001C7D76"/>
    <w:rsid w:val="001E3EA9"/>
    <w:rsid w:val="001E3F47"/>
    <w:rsid w:val="001E5583"/>
    <w:rsid w:val="001E6D5A"/>
    <w:rsid w:val="001F00B6"/>
    <w:rsid w:val="001F0B14"/>
    <w:rsid w:val="001F19C1"/>
    <w:rsid w:val="001F711A"/>
    <w:rsid w:val="00200420"/>
    <w:rsid w:val="00202371"/>
    <w:rsid w:val="002064D5"/>
    <w:rsid w:val="0021121B"/>
    <w:rsid w:val="0021137F"/>
    <w:rsid w:val="00212CBE"/>
    <w:rsid w:val="002147B2"/>
    <w:rsid w:val="0021541A"/>
    <w:rsid w:val="0021757D"/>
    <w:rsid w:val="00221CE2"/>
    <w:rsid w:val="00224A6C"/>
    <w:rsid w:val="00224C9E"/>
    <w:rsid w:val="00227211"/>
    <w:rsid w:val="00230F6C"/>
    <w:rsid w:val="002315DD"/>
    <w:rsid w:val="00231778"/>
    <w:rsid w:val="00231940"/>
    <w:rsid w:val="002331B4"/>
    <w:rsid w:val="00233246"/>
    <w:rsid w:val="002343CC"/>
    <w:rsid w:val="002352E9"/>
    <w:rsid w:val="0023694B"/>
    <w:rsid w:val="00241C26"/>
    <w:rsid w:val="0024275E"/>
    <w:rsid w:val="002437B8"/>
    <w:rsid w:val="00244764"/>
    <w:rsid w:val="00244E71"/>
    <w:rsid w:val="00246A8A"/>
    <w:rsid w:val="00250019"/>
    <w:rsid w:val="00251967"/>
    <w:rsid w:val="0025267F"/>
    <w:rsid w:val="0025483B"/>
    <w:rsid w:val="00254C89"/>
    <w:rsid w:val="00254D4B"/>
    <w:rsid w:val="00255231"/>
    <w:rsid w:val="0025536E"/>
    <w:rsid w:val="00255C65"/>
    <w:rsid w:val="00256F2C"/>
    <w:rsid w:val="002615E0"/>
    <w:rsid w:val="002616AC"/>
    <w:rsid w:val="00263829"/>
    <w:rsid w:val="0026482A"/>
    <w:rsid w:val="00267197"/>
    <w:rsid w:val="00267C02"/>
    <w:rsid w:val="00274E91"/>
    <w:rsid w:val="002757BA"/>
    <w:rsid w:val="002764E7"/>
    <w:rsid w:val="00276D7F"/>
    <w:rsid w:val="00277EFF"/>
    <w:rsid w:val="00281A4C"/>
    <w:rsid w:val="002827F8"/>
    <w:rsid w:val="0028448E"/>
    <w:rsid w:val="00284D22"/>
    <w:rsid w:val="00285FBA"/>
    <w:rsid w:val="00286C28"/>
    <w:rsid w:val="00287B33"/>
    <w:rsid w:val="002908D1"/>
    <w:rsid w:val="0029332B"/>
    <w:rsid w:val="0029391F"/>
    <w:rsid w:val="0029424B"/>
    <w:rsid w:val="00294B58"/>
    <w:rsid w:val="00296A34"/>
    <w:rsid w:val="00297461"/>
    <w:rsid w:val="00297604"/>
    <w:rsid w:val="00297975"/>
    <w:rsid w:val="00297BBF"/>
    <w:rsid w:val="002A3D3E"/>
    <w:rsid w:val="002A482C"/>
    <w:rsid w:val="002A5BB3"/>
    <w:rsid w:val="002A5E60"/>
    <w:rsid w:val="002B00B3"/>
    <w:rsid w:val="002B103C"/>
    <w:rsid w:val="002B2292"/>
    <w:rsid w:val="002B2531"/>
    <w:rsid w:val="002B2E5B"/>
    <w:rsid w:val="002B5AE8"/>
    <w:rsid w:val="002B5FED"/>
    <w:rsid w:val="002B7484"/>
    <w:rsid w:val="002C1BBE"/>
    <w:rsid w:val="002C326C"/>
    <w:rsid w:val="002C34C3"/>
    <w:rsid w:val="002C4DFF"/>
    <w:rsid w:val="002C5B10"/>
    <w:rsid w:val="002C5F21"/>
    <w:rsid w:val="002C6835"/>
    <w:rsid w:val="002D540A"/>
    <w:rsid w:val="002E17E9"/>
    <w:rsid w:val="002E383C"/>
    <w:rsid w:val="002E3907"/>
    <w:rsid w:val="002E3EC1"/>
    <w:rsid w:val="002F125B"/>
    <w:rsid w:val="002F23B3"/>
    <w:rsid w:val="002F59DE"/>
    <w:rsid w:val="002F5ED5"/>
    <w:rsid w:val="002F64A3"/>
    <w:rsid w:val="002F665B"/>
    <w:rsid w:val="0030001B"/>
    <w:rsid w:val="00300A5A"/>
    <w:rsid w:val="003053FE"/>
    <w:rsid w:val="00305F8F"/>
    <w:rsid w:val="003065BC"/>
    <w:rsid w:val="00307FE7"/>
    <w:rsid w:val="00310E58"/>
    <w:rsid w:val="003118B9"/>
    <w:rsid w:val="00313EFA"/>
    <w:rsid w:val="00315279"/>
    <w:rsid w:val="00315656"/>
    <w:rsid w:val="0031573F"/>
    <w:rsid w:val="00316AAC"/>
    <w:rsid w:val="00316BE3"/>
    <w:rsid w:val="003170E3"/>
    <w:rsid w:val="003201D9"/>
    <w:rsid w:val="00321AB6"/>
    <w:rsid w:val="00324E74"/>
    <w:rsid w:val="0032618F"/>
    <w:rsid w:val="003271EE"/>
    <w:rsid w:val="0032737D"/>
    <w:rsid w:val="00333710"/>
    <w:rsid w:val="00335768"/>
    <w:rsid w:val="00336036"/>
    <w:rsid w:val="00340BA1"/>
    <w:rsid w:val="00342BA5"/>
    <w:rsid w:val="0034733D"/>
    <w:rsid w:val="0035111D"/>
    <w:rsid w:val="00352EAA"/>
    <w:rsid w:val="0035558B"/>
    <w:rsid w:val="00357175"/>
    <w:rsid w:val="00357411"/>
    <w:rsid w:val="00360AB4"/>
    <w:rsid w:val="003622EC"/>
    <w:rsid w:val="00363521"/>
    <w:rsid w:val="00363ECC"/>
    <w:rsid w:val="00364B3A"/>
    <w:rsid w:val="00370A5F"/>
    <w:rsid w:val="00370F59"/>
    <w:rsid w:val="00370F5D"/>
    <w:rsid w:val="00371FB7"/>
    <w:rsid w:val="00372823"/>
    <w:rsid w:val="00372A91"/>
    <w:rsid w:val="00373BA1"/>
    <w:rsid w:val="00375006"/>
    <w:rsid w:val="00375236"/>
    <w:rsid w:val="00375973"/>
    <w:rsid w:val="00375B11"/>
    <w:rsid w:val="00376414"/>
    <w:rsid w:val="00377E84"/>
    <w:rsid w:val="003815E3"/>
    <w:rsid w:val="003829A8"/>
    <w:rsid w:val="00383EBF"/>
    <w:rsid w:val="00390419"/>
    <w:rsid w:val="003910C7"/>
    <w:rsid w:val="00391F9B"/>
    <w:rsid w:val="00392882"/>
    <w:rsid w:val="0039433C"/>
    <w:rsid w:val="003957BC"/>
    <w:rsid w:val="003958F8"/>
    <w:rsid w:val="00397FC2"/>
    <w:rsid w:val="003A182B"/>
    <w:rsid w:val="003A1F1D"/>
    <w:rsid w:val="003A2773"/>
    <w:rsid w:val="003A292B"/>
    <w:rsid w:val="003A48FC"/>
    <w:rsid w:val="003A610E"/>
    <w:rsid w:val="003A65C8"/>
    <w:rsid w:val="003B00F4"/>
    <w:rsid w:val="003B1852"/>
    <w:rsid w:val="003B2252"/>
    <w:rsid w:val="003B527B"/>
    <w:rsid w:val="003C0B1F"/>
    <w:rsid w:val="003C1A6A"/>
    <w:rsid w:val="003C27BA"/>
    <w:rsid w:val="003C3AEF"/>
    <w:rsid w:val="003C3F75"/>
    <w:rsid w:val="003C42D1"/>
    <w:rsid w:val="003C5680"/>
    <w:rsid w:val="003C6922"/>
    <w:rsid w:val="003D06C1"/>
    <w:rsid w:val="003D0DA8"/>
    <w:rsid w:val="003D0EA1"/>
    <w:rsid w:val="003D5E41"/>
    <w:rsid w:val="003E0F49"/>
    <w:rsid w:val="003E2E89"/>
    <w:rsid w:val="003E50D1"/>
    <w:rsid w:val="003E525D"/>
    <w:rsid w:val="003E57F6"/>
    <w:rsid w:val="003E58F8"/>
    <w:rsid w:val="003E6265"/>
    <w:rsid w:val="003E7D02"/>
    <w:rsid w:val="003F6C23"/>
    <w:rsid w:val="00400280"/>
    <w:rsid w:val="004030EB"/>
    <w:rsid w:val="00403ED1"/>
    <w:rsid w:val="00405BDA"/>
    <w:rsid w:val="00411963"/>
    <w:rsid w:val="004147A6"/>
    <w:rsid w:val="00414D09"/>
    <w:rsid w:val="004160D9"/>
    <w:rsid w:val="004172F0"/>
    <w:rsid w:val="00420A02"/>
    <w:rsid w:val="004242C4"/>
    <w:rsid w:val="0042693C"/>
    <w:rsid w:val="00427AD8"/>
    <w:rsid w:val="00432D06"/>
    <w:rsid w:val="0043556D"/>
    <w:rsid w:val="004369EE"/>
    <w:rsid w:val="004372E1"/>
    <w:rsid w:val="00437C65"/>
    <w:rsid w:val="00443DE1"/>
    <w:rsid w:val="004441C8"/>
    <w:rsid w:val="00445031"/>
    <w:rsid w:val="00445422"/>
    <w:rsid w:val="0044569F"/>
    <w:rsid w:val="00450BD8"/>
    <w:rsid w:val="00451F44"/>
    <w:rsid w:val="00452047"/>
    <w:rsid w:val="00452155"/>
    <w:rsid w:val="0045426D"/>
    <w:rsid w:val="0045454A"/>
    <w:rsid w:val="00457643"/>
    <w:rsid w:val="00457691"/>
    <w:rsid w:val="00457B01"/>
    <w:rsid w:val="004607F8"/>
    <w:rsid w:val="00470180"/>
    <w:rsid w:val="00470AD7"/>
    <w:rsid w:val="004717A6"/>
    <w:rsid w:val="00472822"/>
    <w:rsid w:val="00472B53"/>
    <w:rsid w:val="0047314E"/>
    <w:rsid w:val="00475763"/>
    <w:rsid w:val="00476B5A"/>
    <w:rsid w:val="00482686"/>
    <w:rsid w:val="0048298A"/>
    <w:rsid w:val="004864BD"/>
    <w:rsid w:val="00486504"/>
    <w:rsid w:val="00487D10"/>
    <w:rsid w:val="00491E1A"/>
    <w:rsid w:val="00493BB3"/>
    <w:rsid w:val="004950D2"/>
    <w:rsid w:val="004955FA"/>
    <w:rsid w:val="004A0A7D"/>
    <w:rsid w:val="004A1EAA"/>
    <w:rsid w:val="004A2451"/>
    <w:rsid w:val="004A249E"/>
    <w:rsid w:val="004A49D9"/>
    <w:rsid w:val="004A575B"/>
    <w:rsid w:val="004A5D68"/>
    <w:rsid w:val="004B1678"/>
    <w:rsid w:val="004B2148"/>
    <w:rsid w:val="004B2535"/>
    <w:rsid w:val="004B454C"/>
    <w:rsid w:val="004C163F"/>
    <w:rsid w:val="004C1956"/>
    <w:rsid w:val="004C26CE"/>
    <w:rsid w:val="004C2CC0"/>
    <w:rsid w:val="004C72E2"/>
    <w:rsid w:val="004C7689"/>
    <w:rsid w:val="004D1E81"/>
    <w:rsid w:val="004D1F3C"/>
    <w:rsid w:val="004D2574"/>
    <w:rsid w:val="004D2A5B"/>
    <w:rsid w:val="004D3B76"/>
    <w:rsid w:val="004D55B7"/>
    <w:rsid w:val="004D6CC4"/>
    <w:rsid w:val="004E1B7C"/>
    <w:rsid w:val="004E2B1D"/>
    <w:rsid w:val="004E2DBC"/>
    <w:rsid w:val="004E2FCE"/>
    <w:rsid w:val="004E46A6"/>
    <w:rsid w:val="004E4BB9"/>
    <w:rsid w:val="004E5868"/>
    <w:rsid w:val="004E7E73"/>
    <w:rsid w:val="004F03E7"/>
    <w:rsid w:val="004F1B6A"/>
    <w:rsid w:val="004F1F20"/>
    <w:rsid w:val="004F51A1"/>
    <w:rsid w:val="004F7E7E"/>
    <w:rsid w:val="00501CB0"/>
    <w:rsid w:val="00502746"/>
    <w:rsid w:val="00503776"/>
    <w:rsid w:val="005061D5"/>
    <w:rsid w:val="0050652D"/>
    <w:rsid w:val="005076DD"/>
    <w:rsid w:val="00510958"/>
    <w:rsid w:val="00511579"/>
    <w:rsid w:val="00511DA1"/>
    <w:rsid w:val="005129BE"/>
    <w:rsid w:val="00515482"/>
    <w:rsid w:val="00515F9D"/>
    <w:rsid w:val="0051768B"/>
    <w:rsid w:val="00517BDE"/>
    <w:rsid w:val="00521E43"/>
    <w:rsid w:val="00521FE2"/>
    <w:rsid w:val="00525C67"/>
    <w:rsid w:val="005272E2"/>
    <w:rsid w:val="00527454"/>
    <w:rsid w:val="005274F6"/>
    <w:rsid w:val="005278E8"/>
    <w:rsid w:val="005300D9"/>
    <w:rsid w:val="00530728"/>
    <w:rsid w:val="005310E9"/>
    <w:rsid w:val="00533BAE"/>
    <w:rsid w:val="00533FB7"/>
    <w:rsid w:val="005345F4"/>
    <w:rsid w:val="00535AF1"/>
    <w:rsid w:val="005367F2"/>
    <w:rsid w:val="00541B45"/>
    <w:rsid w:val="0054350D"/>
    <w:rsid w:val="00550928"/>
    <w:rsid w:val="00551952"/>
    <w:rsid w:val="00553137"/>
    <w:rsid w:val="00555ABA"/>
    <w:rsid w:val="00556739"/>
    <w:rsid w:val="00562DFD"/>
    <w:rsid w:val="00562ECF"/>
    <w:rsid w:val="00564A6B"/>
    <w:rsid w:val="00564F4B"/>
    <w:rsid w:val="00565B7C"/>
    <w:rsid w:val="0056768F"/>
    <w:rsid w:val="00571CEE"/>
    <w:rsid w:val="00573F67"/>
    <w:rsid w:val="005753CA"/>
    <w:rsid w:val="005800DA"/>
    <w:rsid w:val="00581704"/>
    <w:rsid w:val="00581B83"/>
    <w:rsid w:val="00594C7A"/>
    <w:rsid w:val="00595C11"/>
    <w:rsid w:val="00597309"/>
    <w:rsid w:val="00597443"/>
    <w:rsid w:val="005A0F44"/>
    <w:rsid w:val="005A2674"/>
    <w:rsid w:val="005A4769"/>
    <w:rsid w:val="005A4A53"/>
    <w:rsid w:val="005A4B28"/>
    <w:rsid w:val="005A7F45"/>
    <w:rsid w:val="005B1D30"/>
    <w:rsid w:val="005B2534"/>
    <w:rsid w:val="005B25FB"/>
    <w:rsid w:val="005B2DD6"/>
    <w:rsid w:val="005B33E9"/>
    <w:rsid w:val="005B44C9"/>
    <w:rsid w:val="005B7B77"/>
    <w:rsid w:val="005C3A6D"/>
    <w:rsid w:val="005C7FAE"/>
    <w:rsid w:val="005D1E1A"/>
    <w:rsid w:val="005D2CBF"/>
    <w:rsid w:val="005D425C"/>
    <w:rsid w:val="005D4C11"/>
    <w:rsid w:val="005D4CAE"/>
    <w:rsid w:val="005D50F4"/>
    <w:rsid w:val="005D6015"/>
    <w:rsid w:val="005D6FD3"/>
    <w:rsid w:val="005D7601"/>
    <w:rsid w:val="005D78DD"/>
    <w:rsid w:val="005E006F"/>
    <w:rsid w:val="005E043F"/>
    <w:rsid w:val="005E22CB"/>
    <w:rsid w:val="005E25BE"/>
    <w:rsid w:val="005E2F89"/>
    <w:rsid w:val="005E36E8"/>
    <w:rsid w:val="005F29D6"/>
    <w:rsid w:val="005F32DC"/>
    <w:rsid w:val="005F474B"/>
    <w:rsid w:val="005F48E5"/>
    <w:rsid w:val="005F7766"/>
    <w:rsid w:val="00601AF8"/>
    <w:rsid w:val="00606437"/>
    <w:rsid w:val="00606C96"/>
    <w:rsid w:val="00606D73"/>
    <w:rsid w:val="00607B1F"/>
    <w:rsid w:val="0061055A"/>
    <w:rsid w:val="00611AD3"/>
    <w:rsid w:val="006156E5"/>
    <w:rsid w:val="0061639B"/>
    <w:rsid w:val="0061778F"/>
    <w:rsid w:val="00622ECE"/>
    <w:rsid w:val="00623DF7"/>
    <w:rsid w:val="00623EAA"/>
    <w:rsid w:val="00627B8F"/>
    <w:rsid w:val="0063010C"/>
    <w:rsid w:val="00630CA5"/>
    <w:rsid w:val="00633C40"/>
    <w:rsid w:val="00634CA5"/>
    <w:rsid w:val="00635EB2"/>
    <w:rsid w:val="0064106B"/>
    <w:rsid w:val="006413AC"/>
    <w:rsid w:val="006416DF"/>
    <w:rsid w:val="006421BC"/>
    <w:rsid w:val="00643981"/>
    <w:rsid w:val="00645B9A"/>
    <w:rsid w:val="00647490"/>
    <w:rsid w:val="00647596"/>
    <w:rsid w:val="00651DAE"/>
    <w:rsid w:val="006529CC"/>
    <w:rsid w:val="00653E83"/>
    <w:rsid w:val="00654B81"/>
    <w:rsid w:val="006551DF"/>
    <w:rsid w:val="006602BF"/>
    <w:rsid w:val="0066076E"/>
    <w:rsid w:val="00660ADA"/>
    <w:rsid w:val="00670E5B"/>
    <w:rsid w:val="00674F6D"/>
    <w:rsid w:val="006754BB"/>
    <w:rsid w:val="0067745E"/>
    <w:rsid w:val="006774A4"/>
    <w:rsid w:val="0067764E"/>
    <w:rsid w:val="00683F76"/>
    <w:rsid w:val="00686F8B"/>
    <w:rsid w:val="006870FF"/>
    <w:rsid w:val="006877A9"/>
    <w:rsid w:val="00690A6E"/>
    <w:rsid w:val="006930D5"/>
    <w:rsid w:val="00693AB3"/>
    <w:rsid w:val="006942D3"/>
    <w:rsid w:val="006961FC"/>
    <w:rsid w:val="006973F8"/>
    <w:rsid w:val="00697A98"/>
    <w:rsid w:val="006A2972"/>
    <w:rsid w:val="006A3A4E"/>
    <w:rsid w:val="006A3D0A"/>
    <w:rsid w:val="006A4308"/>
    <w:rsid w:val="006A5209"/>
    <w:rsid w:val="006A62F4"/>
    <w:rsid w:val="006A6DD0"/>
    <w:rsid w:val="006B016A"/>
    <w:rsid w:val="006B1603"/>
    <w:rsid w:val="006B2874"/>
    <w:rsid w:val="006B447D"/>
    <w:rsid w:val="006B69A2"/>
    <w:rsid w:val="006B6B29"/>
    <w:rsid w:val="006B7C12"/>
    <w:rsid w:val="006C0B80"/>
    <w:rsid w:val="006C541E"/>
    <w:rsid w:val="006C7FF2"/>
    <w:rsid w:val="006D19B2"/>
    <w:rsid w:val="006D4D3E"/>
    <w:rsid w:val="006D4D5A"/>
    <w:rsid w:val="006E0D8B"/>
    <w:rsid w:val="006E3F3D"/>
    <w:rsid w:val="006F0491"/>
    <w:rsid w:val="006F2B95"/>
    <w:rsid w:val="006F562C"/>
    <w:rsid w:val="006F666C"/>
    <w:rsid w:val="0071018E"/>
    <w:rsid w:val="007130C0"/>
    <w:rsid w:val="00720E45"/>
    <w:rsid w:val="0072184C"/>
    <w:rsid w:val="00721D57"/>
    <w:rsid w:val="00722C6E"/>
    <w:rsid w:val="00722D3C"/>
    <w:rsid w:val="00723CD5"/>
    <w:rsid w:val="00723FD1"/>
    <w:rsid w:val="007276CE"/>
    <w:rsid w:val="00730EF3"/>
    <w:rsid w:val="0073448C"/>
    <w:rsid w:val="007361BC"/>
    <w:rsid w:val="007370A7"/>
    <w:rsid w:val="00741AA6"/>
    <w:rsid w:val="007451E8"/>
    <w:rsid w:val="007457F3"/>
    <w:rsid w:val="007467DE"/>
    <w:rsid w:val="0074744C"/>
    <w:rsid w:val="00750C33"/>
    <w:rsid w:val="00752910"/>
    <w:rsid w:val="00754B01"/>
    <w:rsid w:val="00757AF5"/>
    <w:rsid w:val="00757FB8"/>
    <w:rsid w:val="00761220"/>
    <w:rsid w:val="00761A80"/>
    <w:rsid w:val="00762802"/>
    <w:rsid w:val="00763E38"/>
    <w:rsid w:val="0076490B"/>
    <w:rsid w:val="007657E1"/>
    <w:rsid w:val="00767F3E"/>
    <w:rsid w:val="00773B16"/>
    <w:rsid w:val="007869C9"/>
    <w:rsid w:val="007901DA"/>
    <w:rsid w:val="00790286"/>
    <w:rsid w:val="00790DE9"/>
    <w:rsid w:val="007931FE"/>
    <w:rsid w:val="007934BE"/>
    <w:rsid w:val="007962F7"/>
    <w:rsid w:val="007966FE"/>
    <w:rsid w:val="007A7D96"/>
    <w:rsid w:val="007B0EC9"/>
    <w:rsid w:val="007B6E8D"/>
    <w:rsid w:val="007B7706"/>
    <w:rsid w:val="007B7FF2"/>
    <w:rsid w:val="007C01E1"/>
    <w:rsid w:val="007C0969"/>
    <w:rsid w:val="007C128E"/>
    <w:rsid w:val="007C5D0E"/>
    <w:rsid w:val="007D1BE2"/>
    <w:rsid w:val="007D3BE8"/>
    <w:rsid w:val="007D564F"/>
    <w:rsid w:val="007D6C29"/>
    <w:rsid w:val="007D6E4B"/>
    <w:rsid w:val="007D7F11"/>
    <w:rsid w:val="007E02AB"/>
    <w:rsid w:val="007E5CBF"/>
    <w:rsid w:val="007E6C95"/>
    <w:rsid w:val="007E781B"/>
    <w:rsid w:val="007F74B1"/>
    <w:rsid w:val="008008CF"/>
    <w:rsid w:val="008029B1"/>
    <w:rsid w:val="00802A4F"/>
    <w:rsid w:val="00802F20"/>
    <w:rsid w:val="00806F14"/>
    <w:rsid w:val="00811C47"/>
    <w:rsid w:val="00812FE4"/>
    <w:rsid w:val="00814BC4"/>
    <w:rsid w:val="00814D1C"/>
    <w:rsid w:val="00816C8A"/>
    <w:rsid w:val="00817244"/>
    <w:rsid w:val="008172AC"/>
    <w:rsid w:val="008175DC"/>
    <w:rsid w:val="00823791"/>
    <w:rsid w:val="00824AB5"/>
    <w:rsid w:val="00825A1E"/>
    <w:rsid w:val="008261E1"/>
    <w:rsid w:val="0082629B"/>
    <w:rsid w:val="00826B5D"/>
    <w:rsid w:val="00827E86"/>
    <w:rsid w:val="00833952"/>
    <w:rsid w:val="00836ED2"/>
    <w:rsid w:val="008403D4"/>
    <w:rsid w:val="00840A21"/>
    <w:rsid w:val="008428B6"/>
    <w:rsid w:val="0084352B"/>
    <w:rsid w:val="00843CF2"/>
    <w:rsid w:val="008445CD"/>
    <w:rsid w:val="008451ED"/>
    <w:rsid w:val="00845CBB"/>
    <w:rsid w:val="00846914"/>
    <w:rsid w:val="008514C7"/>
    <w:rsid w:val="00853603"/>
    <w:rsid w:val="008547FB"/>
    <w:rsid w:val="00854835"/>
    <w:rsid w:val="00854C2D"/>
    <w:rsid w:val="008572C9"/>
    <w:rsid w:val="00857609"/>
    <w:rsid w:val="00857F0D"/>
    <w:rsid w:val="00860F33"/>
    <w:rsid w:val="0086471B"/>
    <w:rsid w:val="008649F6"/>
    <w:rsid w:val="00866A98"/>
    <w:rsid w:val="00867279"/>
    <w:rsid w:val="00867957"/>
    <w:rsid w:val="00870CAE"/>
    <w:rsid w:val="00874026"/>
    <w:rsid w:val="008742E7"/>
    <w:rsid w:val="00880659"/>
    <w:rsid w:val="00881C34"/>
    <w:rsid w:val="008821F7"/>
    <w:rsid w:val="00885844"/>
    <w:rsid w:val="008908D5"/>
    <w:rsid w:val="00891A3F"/>
    <w:rsid w:val="00892EF1"/>
    <w:rsid w:val="008940B3"/>
    <w:rsid w:val="00894860"/>
    <w:rsid w:val="0089565B"/>
    <w:rsid w:val="008A24A0"/>
    <w:rsid w:val="008A4426"/>
    <w:rsid w:val="008A4460"/>
    <w:rsid w:val="008A53A4"/>
    <w:rsid w:val="008A69A0"/>
    <w:rsid w:val="008A721C"/>
    <w:rsid w:val="008B08D9"/>
    <w:rsid w:val="008B3FB7"/>
    <w:rsid w:val="008B43D7"/>
    <w:rsid w:val="008B44F0"/>
    <w:rsid w:val="008B52C2"/>
    <w:rsid w:val="008B53E3"/>
    <w:rsid w:val="008B5A26"/>
    <w:rsid w:val="008B70D1"/>
    <w:rsid w:val="008B7373"/>
    <w:rsid w:val="008B7AAE"/>
    <w:rsid w:val="008C0D8F"/>
    <w:rsid w:val="008C20FA"/>
    <w:rsid w:val="008C34BB"/>
    <w:rsid w:val="008C3647"/>
    <w:rsid w:val="008C4A6F"/>
    <w:rsid w:val="008D0803"/>
    <w:rsid w:val="008D08CC"/>
    <w:rsid w:val="008D1059"/>
    <w:rsid w:val="008D24EC"/>
    <w:rsid w:val="008D43CC"/>
    <w:rsid w:val="008D5DF1"/>
    <w:rsid w:val="008D6205"/>
    <w:rsid w:val="008D7289"/>
    <w:rsid w:val="008D72B4"/>
    <w:rsid w:val="008E2443"/>
    <w:rsid w:val="008E7288"/>
    <w:rsid w:val="008E799E"/>
    <w:rsid w:val="008F1D4E"/>
    <w:rsid w:val="008F33E9"/>
    <w:rsid w:val="008F35EA"/>
    <w:rsid w:val="008F3CE8"/>
    <w:rsid w:val="008F4C61"/>
    <w:rsid w:val="008F5022"/>
    <w:rsid w:val="00901CA0"/>
    <w:rsid w:val="00903575"/>
    <w:rsid w:val="0090479A"/>
    <w:rsid w:val="00905390"/>
    <w:rsid w:val="009061FD"/>
    <w:rsid w:val="0091085F"/>
    <w:rsid w:val="009116A8"/>
    <w:rsid w:val="0091484A"/>
    <w:rsid w:val="00914BAA"/>
    <w:rsid w:val="00917A0E"/>
    <w:rsid w:val="009224C4"/>
    <w:rsid w:val="009237F3"/>
    <w:rsid w:val="0092403B"/>
    <w:rsid w:val="00924522"/>
    <w:rsid w:val="0092506C"/>
    <w:rsid w:val="00926D77"/>
    <w:rsid w:val="00926E77"/>
    <w:rsid w:val="00930717"/>
    <w:rsid w:val="00930907"/>
    <w:rsid w:val="0093148F"/>
    <w:rsid w:val="009330FE"/>
    <w:rsid w:val="0093447E"/>
    <w:rsid w:val="00936EB9"/>
    <w:rsid w:val="00940DCC"/>
    <w:rsid w:val="00941BE9"/>
    <w:rsid w:val="0094458F"/>
    <w:rsid w:val="00944877"/>
    <w:rsid w:val="009455F2"/>
    <w:rsid w:val="00946D68"/>
    <w:rsid w:val="009473DE"/>
    <w:rsid w:val="009512F2"/>
    <w:rsid w:val="00952303"/>
    <w:rsid w:val="00952A21"/>
    <w:rsid w:val="00952EAB"/>
    <w:rsid w:val="00953ED1"/>
    <w:rsid w:val="00956574"/>
    <w:rsid w:val="0096061C"/>
    <w:rsid w:val="00960777"/>
    <w:rsid w:val="0096361E"/>
    <w:rsid w:val="009646B4"/>
    <w:rsid w:val="00966F95"/>
    <w:rsid w:val="00971648"/>
    <w:rsid w:val="00975EF1"/>
    <w:rsid w:val="0097636E"/>
    <w:rsid w:val="0097725B"/>
    <w:rsid w:val="00984376"/>
    <w:rsid w:val="00986ADE"/>
    <w:rsid w:val="00987C12"/>
    <w:rsid w:val="00987C6C"/>
    <w:rsid w:val="00987D38"/>
    <w:rsid w:val="009932EA"/>
    <w:rsid w:val="009966DC"/>
    <w:rsid w:val="009A18DA"/>
    <w:rsid w:val="009A2912"/>
    <w:rsid w:val="009A6BB0"/>
    <w:rsid w:val="009A6DB1"/>
    <w:rsid w:val="009B1292"/>
    <w:rsid w:val="009B14AC"/>
    <w:rsid w:val="009B156E"/>
    <w:rsid w:val="009B3880"/>
    <w:rsid w:val="009B3F49"/>
    <w:rsid w:val="009B54B8"/>
    <w:rsid w:val="009B5934"/>
    <w:rsid w:val="009B5EF7"/>
    <w:rsid w:val="009B6736"/>
    <w:rsid w:val="009B7246"/>
    <w:rsid w:val="009B7771"/>
    <w:rsid w:val="009C08E5"/>
    <w:rsid w:val="009C289F"/>
    <w:rsid w:val="009C4AA2"/>
    <w:rsid w:val="009C4D10"/>
    <w:rsid w:val="009C7A25"/>
    <w:rsid w:val="009C7CA1"/>
    <w:rsid w:val="009D05CB"/>
    <w:rsid w:val="009D190D"/>
    <w:rsid w:val="009D23DB"/>
    <w:rsid w:val="009D5153"/>
    <w:rsid w:val="009E03A0"/>
    <w:rsid w:val="009E04A4"/>
    <w:rsid w:val="009E2C2A"/>
    <w:rsid w:val="009E43C2"/>
    <w:rsid w:val="009E475B"/>
    <w:rsid w:val="009F0BEE"/>
    <w:rsid w:val="009F2F5F"/>
    <w:rsid w:val="009F60DD"/>
    <w:rsid w:val="009F7299"/>
    <w:rsid w:val="009F733C"/>
    <w:rsid w:val="00A0008F"/>
    <w:rsid w:val="00A02501"/>
    <w:rsid w:val="00A03069"/>
    <w:rsid w:val="00A0516E"/>
    <w:rsid w:val="00A05AC2"/>
    <w:rsid w:val="00A15F92"/>
    <w:rsid w:val="00A20712"/>
    <w:rsid w:val="00A20F74"/>
    <w:rsid w:val="00A21BEC"/>
    <w:rsid w:val="00A2224F"/>
    <w:rsid w:val="00A22A86"/>
    <w:rsid w:val="00A241AA"/>
    <w:rsid w:val="00A25889"/>
    <w:rsid w:val="00A2588A"/>
    <w:rsid w:val="00A25A9C"/>
    <w:rsid w:val="00A26023"/>
    <w:rsid w:val="00A271DB"/>
    <w:rsid w:val="00A277DA"/>
    <w:rsid w:val="00A30DF1"/>
    <w:rsid w:val="00A32BAB"/>
    <w:rsid w:val="00A33771"/>
    <w:rsid w:val="00A33BE4"/>
    <w:rsid w:val="00A340C1"/>
    <w:rsid w:val="00A361AF"/>
    <w:rsid w:val="00A37350"/>
    <w:rsid w:val="00A409B1"/>
    <w:rsid w:val="00A46A65"/>
    <w:rsid w:val="00A51971"/>
    <w:rsid w:val="00A52C08"/>
    <w:rsid w:val="00A52CC5"/>
    <w:rsid w:val="00A5692E"/>
    <w:rsid w:val="00A56BD7"/>
    <w:rsid w:val="00A62D9F"/>
    <w:rsid w:val="00A64570"/>
    <w:rsid w:val="00A67FD6"/>
    <w:rsid w:val="00A742AE"/>
    <w:rsid w:val="00A74DB0"/>
    <w:rsid w:val="00A81447"/>
    <w:rsid w:val="00A834A5"/>
    <w:rsid w:val="00A837A7"/>
    <w:rsid w:val="00A83EB8"/>
    <w:rsid w:val="00A90EAE"/>
    <w:rsid w:val="00A92394"/>
    <w:rsid w:val="00A9320B"/>
    <w:rsid w:val="00A93CCF"/>
    <w:rsid w:val="00A94825"/>
    <w:rsid w:val="00AA2FE1"/>
    <w:rsid w:val="00AA4BF9"/>
    <w:rsid w:val="00AA6DB0"/>
    <w:rsid w:val="00AB1914"/>
    <w:rsid w:val="00AB28E3"/>
    <w:rsid w:val="00AB328A"/>
    <w:rsid w:val="00AB3E46"/>
    <w:rsid w:val="00AB4250"/>
    <w:rsid w:val="00AB557A"/>
    <w:rsid w:val="00AB6A2A"/>
    <w:rsid w:val="00AB6E3F"/>
    <w:rsid w:val="00AB710C"/>
    <w:rsid w:val="00AB76BA"/>
    <w:rsid w:val="00AC2462"/>
    <w:rsid w:val="00AC2563"/>
    <w:rsid w:val="00AC26EE"/>
    <w:rsid w:val="00AC3464"/>
    <w:rsid w:val="00AC3DF7"/>
    <w:rsid w:val="00AC59D9"/>
    <w:rsid w:val="00AC5D06"/>
    <w:rsid w:val="00AC6584"/>
    <w:rsid w:val="00AC6C50"/>
    <w:rsid w:val="00AD1509"/>
    <w:rsid w:val="00AD392D"/>
    <w:rsid w:val="00AD6616"/>
    <w:rsid w:val="00AE0234"/>
    <w:rsid w:val="00AE0408"/>
    <w:rsid w:val="00AE095C"/>
    <w:rsid w:val="00AE1DF7"/>
    <w:rsid w:val="00AE7EF8"/>
    <w:rsid w:val="00AF0315"/>
    <w:rsid w:val="00AF097E"/>
    <w:rsid w:val="00AF0B2A"/>
    <w:rsid w:val="00AF300A"/>
    <w:rsid w:val="00AF5195"/>
    <w:rsid w:val="00B0037A"/>
    <w:rsid w:val="00B025ED"/>
    <w:rsid w:val="00B03DDB"/>
    <w:rsid w:val="00B064FC"/>
    <w:rsid w:val="00B101B4"/>
    <w:rsid w:val="00B11DF9"/>
    <w:rsid w:val="00B12C30"/>
    <w:rsid w:val="00B144BE"/>
    <w:rsid w:val="00B14CC5"/>
    <w:rsid w:val="00B14DB0"/>
    <w:rsid w:val="00B1675D"/>
    <w:rsid w:val="00B17498"/>
    <w:rsid w:val="00B23A27"/>
    <w:rsid w:val="00B23BC6"/>
    <w:rsid w:val="00B23CF9"/>
    <w:rsid w:val="00B30029"/>
    <w:rsid w:val="00B3134B"/>
    <w:rsid w:val="00B320B7"/>
    <w:rsid w:val="00B323EF"/>
    <w:rsid w:val="00B32CD8"/>
    <w:rsid w:val="00B35C29"/>
    <w:rsid w:val="00B36D53"/>
    <w:rsid w:val="00B36E9B"/>
    <w:rsid w:val="00B40229"/>
    <w:rsid w:val="00B4525A"/>
    <w:rsid w:val="00B45CB1"/>
    <w:rsid w:val="00B46B80"/>
    <w:rsid w:val="00B4723B"/>
    <w:rsid w:val="00B5034C"/>
    <w:rsid w:val="00B52535"/>
    <w:rsid w:val="00B531A8"/>
    <w:rsid w:val="00B5452B"/>
    <w:rsid w:val="00B57924"/>
    <w:rsid w:val="00B57DC1"/>
    <w:rsid w:val="00B604FD"/>
    <w:rsid w:val="00B626AA"/>
    <w:rsid w:val="00B62B40"/>
    <w:rsid w:val="00B631AF"/>
    <w:rsid w:val="00B63D50"/>
    <w:rsid w:val="00B641A0"/>
    <w:rsid w:val="00B652B5"/>
    <w:rsid w:val="00B654E3"/>
    <w:rsid w:val="00B65FCE"/>
    <w:rsid w:val="00B7124F"/>
    <w:rsid w:val="00B718D4"/>
    <w:rsid w:val="00B71CA5"/>
    <w:rsid w:val="00B71EFE"/>
    <w:rsid w:val="00B7202B"/>
    <w:rsid w:val="00B72F4F"/>
    <w:rsid w:val="00B7619D"/>
    <w:rsid w:val="00B76E59"/>
    <w:rsid w:val="00B779DC"/>
    <w:rsid w:val="00B853E9"/>
    <w:rsid w:val="00B860A0"/>
    <w:rsid w:val="00B869C5"/>
    <w:rsid w:val="00B871F3"/>
    <w:rsid w:val="00B87503"/>
    <w:rsid w:val="00B90947"/>
    <w:rsid w:val="00B91193"/>
    <w:rsid w:val="00B93B1C"/>
    <w:rsid w:val="00B94D76"/>
    <w:rsid w:val="00B95245"/>
    <w:rsid w:val="00B95536"/>
    <w:rsid w:val="00B95F70"/>
    <w:rsid w:val="00BA0B4E"/>
    <w:rsid w:val="00BA1F28"/>
    <w:rsid w:val="00BA2DBE"/>
    <w:rsid w:val="00BA300A"/>
    <w:rsid w:val="00BA4F13"/>
    <w:rsid w:val="00BB1CD9"/>
    <w:rsid w:val="00BB3693"/>
    <w:rsid w:val="00BB473A"/>
    <w:rsid w:val="00BB5409"/>
    <w:rsid w:val="00BB681E"/>
    <w:rsid w:val="00BC311E"/>
    <w:rsid w:val="00BC3410"/>
    <w:rsid w:val="00BC39C4"/>
    <w:rsid w:val="00BC3FD6"/>
    <w:rsid w:val="00BC4AB7"/>
    <w:rsid w:val="00BC704F"/>
    <w:rsid w:val="00BC75E5"/>
    <w:rsid w:val="00BC7E68"/>
    <w:rsid w:val="00BD1B67"/>
    <w:rsid w:val="00BD4A1B"/>
    <w:rsid w:val="00BD6E1B"/>
    <w:rsid w:val="00BD70EB"/>
    <w:rsid w:val="00BD76DF"/>
    <w:rsid w:val="00BD7F7A"/>
    <w:rsid w:val="00BE05B1"/>
    <w:rsid w:val="00BE36B6"/>
    <w:rsid w:val="00BE3C85"/>
    <w:rsid w:val="00BE3D9B"/>
    <w:rsid w:val="00BE45A8"/>
    <w:rsid w:val="00BE4EF1"/>
    <w:rsid w:val="00BF170E"/>
    <w:rsid w:val="00BF2489"/>
    <w:rsid w:val="00BF29D1"/>
    <w:rsid w:val="00BF3791"/>
    <w:rsid w:val="00BF3EF7"/>
    <w:rsid w:val="00BF4B09"/>
    <w:rsid w:val="00C023A7"/>
    <w:rsid w:val="00C05A3C"/>
    <w:rsid w:val="00C101F7"/>
    <w:rsid w:val="00C107B7"/>
    <w:rsid w:val="00C1240C"/>
    <w:rsid w:val="00C157C3"/>
    <w:rsid w:val="00C15A24"/>
    <w:rsid w:val="00C17EB5"/>
    <w:rsid w:val="00C2170B"/>
    <w:rsid w:val="00C21FEC"/>
    <w:rsid w:val="00C228D8"/>
    <w:rsid w:val="00C22AE0"/>
    <w:rsid w:val="00C246AE"/>
    <w:rsid w:val="00C263C2"/>
    <w:rsid w:val="00C276F7"/>
    <w:rsid w:val="00C3247F"/>
    <w:rsid w:val="00C32849"/>
    <w:rsid w:val="00C32DE3"/>
    <w:rsid w:val="00C363EC"/>
    <w:rsid w:val="00C417FC"/>
    <w:rsid w:val="00C42AEF"/>
    <w:rsid w:val="00C44681"/>
    <w:rsid w:val="00C453CC"/>
    <w:rsid w:val="00C50C85"/>
    <w:rsid w:val="00C51B27"/>
    <w:rsid w:val="00C51EB4"/>
    <w:rsid w:val="00C548E2"/>
    <w:rsid w:val="00C56930"/>
    <w:rsid w:val="00C60B90"/>
    <w:rsid w:val="00C614D5"/>
    <w:rsid w:val="00C61A7C"/>
    <w:rsid w:val="00C62420"/>
    <w:rsid w:val="00C63E3F"/>
    <w:rsid w:val="00C65042"/>
    <w:rsid w:val="00C655A9"/>
    <w:rsid w:val="00C70490"/>
    <w:rsid w:val="00C707D8"/>
    <w:rsid w:val="00C7429F"/>
    <w:rsid w:val="00C75BB4"/>
    <w:rsid w:val="00C75BC5"/>
    <w:rsid w:val="00C75D74"/>
    <w:rsid w:val="00C7638D"/>
    <w:rsid w:val="00C76C1B"/>
    <w:rsid w:val="00C81A24"/>
    <w:rsid w:val="00C852C4"/>
    <w:rsid w:val="00C87DCE"/>
    <w:rsid w:val="00C92A17"/>
    <w:rsid w:val="00C92BE3"/>
    <w:rsid w:val="00C96336"/>
    <w:rsid w:val="00C96D8C"/>
    <w:rsid w:val="00C972A2"/>
    <w:rsid w:val="00C976F4"/>
    <w:rsid w:val="00C9789A"/>
    <w:rsid w:val="00CA19FA"/>
    <w:rsid w:val="00CA2206"/>
    <w:rsid w:val="00CA279D"/>
    <w:rsid w:val="00CA2B8C"/>
    <w:rsid w:val="00CA39F4"/>
    <w:rsid w:val="00CA4A45"/>
    <w:rsid w:val="00CA562F"/>
    <w:rsid w:val="00CA6266"/>
    <w:rsid w:val="00CA6694"/>
    <w:rsid w:val="00CB0FCF"/>
    <w:rsid w:val="00CB1931"/>
    <w:rsid w:val="00CB47E3"/>
    <w:rsid w:val="00CB490F"/>
    <w:rsid w:val="00CB5046"/>
    <w:rsid w:val="00CB5922"/>
    <w:rsid w:val="00CB6739"/>
    <w:rsid w:val="00CC0F9B"/>
    <w:rsid w:val="00CC12A1"/>
    <w:rsid w:val="00CC1611"/>
    <w:rsid w:val="00CC613F"/>
    <w:rsid w:val="00CD07B4"/>
    <w:rsid w:val="00CD07E5"/>
    <w:rsid w:val="00CD3DB0"/>
    <w:rsid w:val="00CD78D5"/>
    <w:rsid w:val="00CD7D20"/>
    <w:rsid w:val="00CE34A8"/>
    <w:rsid w:val="00CE3B4A"/>
    <w:rsid w:val="00CE498C"/>
    <w:rsid w:val="00CE4D07"/>
    <w:rsid w:val="00CE77B3"/>
    <w:rsid w:val="00CF00CD"/>
    <w:rsid w:val="00CF12B9"/>
    <w:rsid w:val="00CF684C"/>
    <w:rsid w:val="00CF7B01"/>
    <w:rsid w:val="00D028DF"/>
    <w:rsid w:val="00D04CD5"/>
    <w:rsid w:val="00D04EE9"/>
    <w:rsid w:val="00D054B0"/>
    <w:rsid w:val="00D10594"/>
    <w:rsid w:val="00D15F43"/>
    <w:rsid w:val="00D1742C"/>
    <w:rsid w:val="00D24931"/>
    <w:rsid w:val="00D2677F"/>
    <w:rsid w:val="00D34882"/>
    <w:rsid w:val="00D35ED6"/>
    <w:rsid w:val="00D41DA1"/>
    <w:rsid w:val="00D460E2"/>
    <w:rsid w:val="00D46D4A"/>
    <w:rsid w:val="00D5173A"/>
    <w:rsid w:val="00D52A46"/>
    <w:rsid w:val="00D53430"/>
    <w:rsid w:val="00D537F3"/>
    <w:rsid w:val="00D54240"/>
    <w:rsid w:val="00D56D81"/>
    <w:rsid w:val="00D6193D"/>
    <w:rsid w:val="00D63079"/>
    <w:rsid w:val="00D6361A"/>
    <w:rsid w:val="00D6766F"/>
    <w:rsid w:val="00D707E7"/>
    <w:rsid w:val="00D73AC4"/>
    <w:rsid w:val="00D80548"/>
    <w:rsid w:val="00D82C0F"/>
    <w:rsid w:val="00D82C45"/>
    <w:rsid w:val="00D9203B"/>
    <w:rsid w:val="00D949A2"/>
    <w:rsid w:val="00D9636A"/>
    <w:rsid w:val="00DA1916"/>
    <w:rsid w:val="00DA3CF8"/>
    <w:rsid w:val="00DA403F"/>
    <w:rsid w:val="00DA5042"/>
    <w:rsid w:val="00DA5BF3"/>
    <w:rsid w:val="00DB1F26"/>
    <w:rsid w:val="00DB37BB"/>
    <w:rsid w:val="00DB4B12"/>
    <w:rsid w:val="00DB57B4"/>
    <w:rsid w:val="00DB5F7B"/>
    <w:rsid w:val="00DB63C5"/>
    <w:rsid w:val="00DB72B5"/>
    <w:rsid w:val="00DC0511"/>
    <w:rsid w:val="00DC0FBC"/>
    <w:rsid w:val="00DC1A6F"/>
    <w:rsid w:val="00DC7441"/>
    <w:rsid w:val="00DD1DB9"/>
    <w:rsid w:val="00DD24A8"/>
    <w:rsid w:val="00DD27A6"/>
    <w:rsid w:val="00DD3A30"/>
    <w:rsid w:val="00DD3C1A"/>
    <w:rsid w:val="00DD574B"/>
    <w:rsid w:val="00DD5885"/>
    <w:rsid w:val="00DD717C"/>
    <w:rsid w:val="00DD71E9"/>
    <w:rsid w:val="00DE44F9"/>
    <w:rsid w:val="00DE76EA"/>
    <w:rsid w:val="00DF1793"/>
    <w:rsid w:val="00DF4C1E"/>
    <w:rsid w:val="00DF5589"/>
    <w:rsid w:val="00DF5A08"/>
    <w:rsid w:val="00E00028"/>
    <w:rsid w:val="00E00DF2"/>
    <w:rsid w:val="00E013E5"/>
    <w:rsid w:val="00E02DCF"/>
    <w:rsid w:val="00E0332C"/>
    <w:rsid w:val="00E0665E"/>
    <w:rsid w:val="00E06992"/>
    <w:rsid w:val="00E07393"/>
    <w:rsid w:val="00E079ED"/>
    <w:rsid w:val="00E104C1"/>
    <w:rsid w:val="00E11950"/>
    <w:rsid w:val="00E14DF6"/>
    <w:rsid w:val="00E173D3"/>
    <w:rsid w:val="00E17FA2"/>
    <w:rsid w:val="00E22861"/>
    <w:rsid w:val="00E2301D"/>
    <w:rsid w:val="00E24838"/>
    <w:rsid w:val="00E25DAC"/>
    <w:rsid w:val="00E26316"/>
    <w:rsid w:val="00E26E42"/>
    <w:rsid w:val="00E27284"/>
    <w:rsid w:val="00E27736"/>
    <w:rsid w:val="00E30BC8"/>
    <w:rsid w:val="00E3190B"/>
    <w:rsid w:val="00E32B12"/>
    <w:rsid w:val="00E33D5F"/>
    <w:rsid w:val="00E34628"/>
    <w:rsid w:val="00E34EC2"/>
    <w:rsid w:val="00E3669C"/>
    <w:rsid w:val="00E36FEC"/>
    <w:rsid w:val="00E37527"/>
    <w:rsid w:val="00E429D4"/>
    <w:rsid w:val="00E45BD6"/>
    <w:rsid w:val="00E56755"/>
    <w:rsid w:val="00E57CD8"/>
    <w:rsid w:val="00E57DFE"/>
    <w:rsid w:val="00E60D24"/>
    <w:rsid w:val="00E618BE"/>
    <w:rsid w:val="00E619FD"/>
    <w:rsid w:val="00E6231F"/>
    <w:rsid w:val="00E625AD"/>
    <w:rsid w:val="00E64356"/>
    <w:rsid w:val="00E64DD1"/>
    <w:rsid w:val="00E6786F"/>
    <w:rsid w:val="00E70B03"/>
    <w:rsid w:val="00E7485A"/>
    <w:rsid w:val="00E7571F"/>
    <w:rsid w:val="00E76940"/>
    <w:rsid w:val="00E7715A"/>
    <w:rsid w:val="00E77422"/>
    <w:rsid w:val="00E77CE6"/>
    <w:rsid w:val="00E80093"/>
    <w:rsid w:val="00E80246"/>
    <w:rsid w:val="00E82712"/>
    <w:rsid w:val="00E828E4"/>
    <w:rsid w:val="00E83660"/>
    <w:rsid w:val="00E85134"/>
    <w:rsid w:val="00E86266"/>
    <w:rsid w:val="00E90C49"/>
    <w:rsid w:val="00E91024"/>
    <w:rsid w:val="00E9121A"/>
    <w:rsid w:val="00E91B77"/>
    <w:rsid w:val="00E92035"/>
    <w:rsid w:val="00E924E1"/>
    <w:rsid w:val="00E92A49"/>
    <w:rsid w:val="00E9432C"/>
    <w:rsid w:val="00E95FCF"/>
    <w:rsid w:val="00EA03F6"/>
    <w:rsid w:val="00EA3EAE"/>
    <w:rsid w:val="00EB1228"/>
    <w:rsid w:val="00EB5DC5"/>
    <w:rsid w:val="00EC0667"/>
    <w:rsid w:val="00EC1C55"/>
    <w:rsid w:val="00EC2EA8"/>
    <w:rsid w:val="00EC4EBB"/>
    <w:rsid w:val="00EC5564"/>
    <w:rsid w:val="00EC567E"/>
    <w:rsid w:val="00ED0948"/>
    <w:rsid w:val="00ED18A9"/>
    <w:rsid w:val="00ED29C0"/>
    <w:rsid w:val="00ED2B1E"/>
    <w:rsid w:val="00ED4D5D"/>
    <w:rsid w:val="00ED6522"/>
    <w:rsid w:val="00ED70D2"/>
    <w:rsid w:val="00EE0D62"/>
    <w:rsid w:val="00EE33E7"/>
    <w:rsid w:val="00EE3F37"/>
    <w:rsid w:val="00EE74D3"/>
    <w:rsid w:val="00EE78FB"/>
    <w:rsid w:val="00EF257E"/>
    <w:rsid w:val="00EF2898"/>
    <w:rsid w:val="00EF31AF"/>
    <w:rsid w:val="00EF5AF6"/>
    <w:rsid w:val="00F00EC6"/>
    <w:rsid w:val="00F00ED0"/>
    <w:rsid w:val="00F02267"/>
    <w:rsid w:val="00F0440F"/>
    <w:rsid w:val="00F05D72"/>
    <w:rsid w:val="00F07334"/>
    <w:rsid w:val="00F073D5"/>
    <w:rsid w:val="00F108E9"/>
    <w:rsid w:val="00F1304F"/>
    <w:rsid w:val="00F13337"/>
    <w:rsid w:val="00F13CF9"/>
    <w:rsid w:val="00F16079"/>
    <w:rsid w:val="00F16107"/>
    <w:rsid w:val="00F2249A"/>
    <w:rsid w:val="00F22B31"/>
    <w:rsid w:val="00F23389"/>
    <w:rsid w:val="00F23951"/>
    <w:rsid w:val="00F24A04"/>
    <w:rsid w:val="00F24C5F"/>
    <w:rsid w:val="00F26579"/>
    <w:rsid w:val="00F26CCF"/>
    <w:rsid w:val="00F276EE"/>
    <w:rsid w:val="00F27FC0"/>
    <w:rsid w:val="00F31DB8"/>
    <w:rsid w:val="00F36855"/>
    <w:rsid w:val="00F40299"/>
    <w:rsid w:val="00F408EE"/>
    <w:rsid w:val="00F41515"/>
    <w:rsid w:val="00F42047"/>
    <w:rsid w:val="00F44A2B"/>
    <w:rsid w:val="00F4706C"/>
    <w:rsid w:val="00F52B3D"/>
    <w:rsid w:val="00F53D7C"/>
    <w:rsid w:val="00F56BB3"/>
    <w:rsid w:val="00F61234"/>
    <w:rsid w:val="00F615EA"/>
    <w:rsid w:val="00F61ED6"/>
    <w:rsid w:val="00F6387C"/>
    <w:rsid w:val="00F72075"/>
    <w:rsid w:val="00F73C1B"/>
    <w:rsid w:val="00F769E8"/>
    <w:rsid w:val="00F80BF9"/>
    <w:rsid w:val="00F811AE"/>
    <w:rsid w:val="00F9101C"/>
    <w:rsid w:val="00F947D4"/>
    <w:rsid w:val="00F95501"/>
    <w:rsid w:val="00F95BB3"/>
    <w:rsid w:val="00F972B4"/>
    <w:rsid w:val="00F9781E"/>
    <w:rsid w:val="00FA0829"/>
    <w:rsid w:val="00FA41EC"/>
    <w:rsid w:val="00FA5243"/>
    <w:rsid w:val="00FA6B72"/>
    <w:rsid w:val="00FA73E3"/>
    <w:rsid w:val="00FA7A32"/>
    <w:rsid w:val="00FB2974"/>
    <w:rsid w:val="00FB32D7"/>
    <w:rsid w:val="00FB730A"/>
    <w:rsid w:val="00FB75B5"/>
    <w:rsid w:val="00FC17D3"/>
    <w:rsid w:val="00FC18F6"/>
    <w:rsid w:val="00FC314D"/>
    <w:rsid w:val="00FC3164"/>
    <w:rsid w:val="00FC37D1"/>
    <w:rsid w:val="00FD0206"/>
    <w:rsid w:val="00FD0305"/>
    <w:rsid w:val="00FD1BFF"/>
    <w:rsid w:val="00FD758A"/>
    <w:rsid w:val="00FE1134"/>
    <w:rsid w:val="00FE169B"/>
    <w:rsid w:val="00FE2070"/>
    <w:rsid w:val="00FE20D0"/>
    <w:rsid w:val="00FE3E37"/>
    <w:rsid w:val="00FE50C2"/>
    <w:rsid w:val="00FF0C3D"/>
    <w:rsid w:val="00FF3AE7"/>
    <w:rsid w:val="00FF4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97670"/>
  <w15:chartTrackingRefBased/>
  <w15:docId w15:val="{10188575-2A43-40F5-B5C9-2AC6BDF5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E7"/>
    <w:rPr>
      <w:sz w:val="24"/>
      <w:szCs w:val="24"/>
    </w:rPr>
  </w:style>
  <w:style w:type="paragraph" w:styleId="Titre1">
    <w:name w:val="heading 1"/>
    <w:basedOn w:val="Normal"/>
    <w:next w:val="Normal"/>
    <w:link w:val="Titre1Car"/>
    <w:uiPriority w:val="9"/>
    <w:qFormat/>
    <w:rsid w:val="00B323EF"/>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241C26"/>
    <w:pPr>
      <w:keepNext/>
      <w:keepLines/>
      <w:pBdr>
        <w:top w:val="single" w:sz="4" w:space="1" w:color="auto"/>
        <w:left w:val="single" w:sz="4" w:space="4" w:color="auto"/>
        <w:bottom w:val="single" w:sz="4" w:space="1" w:color="auto"/>
        <w:right w:val="single" w:sz="4" w:space="4" w:color="auto"/>
      </w:pBdr>
      <w:spacing w:before="40"/>
      <w:outlineLvl w:val="1"/>
    </w:pPr>
    <w:rPr>
      <w:rFonts w:ascii="Arial" w:eastAsiaTheme="majorEastAsia" w:hAnsi="Arial" w:cstheme="majorBidi"/>
      <w:sz w:val="2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Car">
    <w:name w:val="Titre 1 Car"/>
    <w:link w:val="Titre1"/>
    <w:uiPriority w:val="9"/>
    <w:rsid w:val="00B323EF"/>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CE34A8"/>
    <w:pPr>
      <w:spacing w:before="100" w:beforeAutospacing="1" w:after="100" w:afterAutospacing="1"/>
    </w:pPr>
  </w:style>
  <w:style w:type="character" w:styleId="lev">
    <w:name w:val="Strong"/>
    <w:uiPriority w:val="22"/>
    <w:qFormat/>
    <w:rsid w:val="00CE34A8"/>
    <w:rPr>
      <w:b/>
      <w:bCs/>
    </w:rPr>
  </w:style>
  <w:style w:type="character" w:customStyle="1" w:styleId="apple-converted-space">
    <w:name w:val="apple-converted-space"/>
    <w:rsid w:val="00CE34A8"/>
  </w:style>
  <w:style w:type="table" w:styleId="Grilledutableau">
    <w:name w:val="Table Grid"/>
    <w:basedOn w:val="TableauNormal"/>
    <w:uiPriority w:val="59"/>
    <w:rsid w:val="0025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47596"/>
    <w:rPr>
      <w:color w:val="0563C1"/>
      <w:u w:val="single"/>
    </w:rPr>
  </w:style>
  <w:style w:type="character" w:styleId="Mentionnonrsolue">
    <w:name w:val="Unresolved Mention"/>
    <w:uiPriority w:val="99"/>
    <w:semiHidden/>
    <w:unhideWhenUsed/>
    <w:rsid w:val="005D78DD"/>
    <w:rPr>
      <w:color w:val="605E5C"/>
      <w:shd w:val="clear" w:color="auto" w:fill="E1DFDD"/>
    </w:rPr>
  </w:style>
  <w:style w:type="paragraph" w:styleId="Paragraphedeliste">
    <w:name w:val="List Paragraph"/>
    <w:basedOn w:val="Normal"/>
    <w:uiPriority w:val="34"/>
    <w:qFormat/>
    <w:rsid w:val="002B5AE8"/>
    <w:pPr>
      <w:ind w:left="720"/>
    </w:pPr>
    <w:rPr>
      <w:rFonts w:ascii="Calibri" w:eastAsia="Calibri" w:hAnsi="Calibri" w:cs="Calibri"/>
      <w:sz w:val="22"/>
      <w:szCs w:val="22"/>
      <w:lang w:eastAsia="en-US"/>
    </w:rPr>
  </w:style>
  <w:style w:type="paragraph" w:customStyle="1" w:styleId="xxmsolistparagraph">
    <w:name w:val="x_xmsolistparagraph"/>
    <w:basedOn w:val="Normal"/>
    <w:rsid w:val="00437C65"/>
    <w:pPr>
      <w:ind w:left="720"/>
    </w:pPr>
    <w:rPr>
      <w:rFonts w:ascii="Calibri" w:eastAsiaTheme="minorHAnsi" w:hAnsi="Calibri" w:cs="Calibri"/>
      <w:sz w:val="22"/>
      <w:szCs w:val="22"/>
    </w:rPr>
  </w:style>
  <w:style w:type="character" w:customStyle="1" w:styleId="Titre2Car">
    <w:name w:val="Titre 2 Car"/>
    <w:basedOn w:val="Policepardfaut"/>
    <w:link w:val="Titre2"/>
    <w:uiPriority w:val="9"/>
    <w:rsid w:val="00241C26"/>
    <w:rPr>
      <w:rFonts w:ascii="Arial" w:eastAsiaTheme="majorEastAsia" w:hAnsi="Arial" w:cstheme="majorBid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937">
      <w:bodyDiv w:val="1"/>
      <w:marLeft w:val="0"/>
      <w:marRight w:val="0"/>
      <w:marTop w:val="0"/>
      <w:marBottom w:val="0"/>
      <w:divBdr>
        <w:top w:val="none" w:sz="0" w:space="0" w:color="auto"/>
        <w:left w:val="none" w:sz="0" w:space="0" w:color="auto"/>
        <w:bottom w:val="none" w:sz="0" w:space="0" w:color="auto"/>
        <w:right w:val="none" w:sz="0" w:space="0" w:color="auto"/>
      </w:divBdr>
    </w:div>
    <w:div w:id="18745965">
      <w:bodyDiv w:val="1"/>
      <w:marLeft w:val="0"/>
      <w:marRight w:val="0"/>
      <w:marTop w:val="0"/>
      <w:marBottom w:val="0"/>
      <w:divBdr>
        <w:top w:val="none" w:sz="0" w:space="0" w:color="auto"/>
        <w:left w:val="none" w:sz="0" w:space="0" w:color="auto"/>
        <w:bottom w:val="none" w:sz="0" w:space="0" w:color="auto"/>
        <w:right w:val="none" w:sz="0" w:space="0" w:color="auto"/>
      </w:divBdr>
    </w:div>
    <w:div w:id="95518244">
      <w:bodyDiv w:val="1"/>
      <w:marLeft w:val="0"/>
      <w:marRight w:val="0"/>
      <w:marTop w:val="0"/>
      <w:marBottom w:val="0"/>
      <w:divBdr>
        <w:top w:val="none" w:sz="0" w:space="0" w:color="auto"/>
        <w:left w:val="none" w:sz="0" w:space="0" w:color="auto"/>
        <w:bottom w:val="none" w:sz="0" w:space="0" w:color="auto"/>
        <w:right w:val="none" w:sz="0" w:space="0" w:color="auto"/>
      </w:divBdr>
    </w:div>
    <w:div w:id="113064697">
      <w:bodyDiv w:val="1"/>
      <w:marLeft w:val="0"/>
      <w:marRight w:val="0"/>
      <w:marTop w:val="0"/>
      <w:marBottom w:val="0"/>
      <w:divBdr>
        <w:top w:val="none" w:sz="0" w:space="0" w:color="auto"/>
        <w:left w:val="none" w:sz="0" w:space="0" w:color="auto"/>
        <w:bottom w:val="none" w:sz="0" w:space="0" w:color="auto"/>
        <w:right w:val="none" w:sz="0" w:space="0" w:color="auto"/>
      </w:divBdr>
    </w:div>
    <w:div w:id="136069005">
      <w:bodyDiv w:val="1"/>
      <w:marLeft w:val="0"/>
      <w:marRight w:val="0"/>
      <w:marTop w:val="0"/>
      <w:marBottom w:val="0"/>
      <w:divBdr>
        <w:top w:val="none" w:sz="0" w:space="0" w:color="auto"/>
        <w:left w:val="none" w:sz="0" w:space="0" w:color="auto"/>
        <w:bottom w:val="none" w:sz="0" w:space="0" w:color="auto"/>
        <w:right w:val="none" w:sz="0" w:space="0" w:color="auto"/>
      </w:divBdr>
    </w:div>
    <w:div w:id="240140028">
      <w:bodyDiv w:val="1"/>
      <w:marLeft w:val="0"/>
      <w:marRight w:val="0"/>
      <w:marTop w:val="0"/>
      <w:marBottom w:val="0"/>
      <w:divBdr>
        <w:top w:val="none" w:sz="0" w:space="0" w:color="auto"/>
        <w:left w:val="none" w:sz="0" w:space="0" w:color="auto"/>
        <w:bottom w:val="none" w:sz="0" w:space="0" w:color="auto"/>
        <w:right w:val="none" w:sz="0" w:space="0" w:color="auto"/>
      </w:divBdr>
    </w:div>
    <w:div w:id="249703714">
      <w:bodyDiv w:val="1"/>
      <w:marLeft w:val="0"/>
      <w:marRight w:val="0"/>
      <w:marTop w:val="0"/>
      <w:marBottom w:val="0"/>
      <w:divBdr>
        <w:top w:val="none" w:sz="0" w:space="0" w:color="auto"/>
        <w:left w:val="none" w:sz="0" w:space="0" w:color="auto"/>
        <w:bottom w:val="none" w:sz="0" w:space="0" w:color="auto"/>
        <w:right w:val="none" w:sz="0" w:space="0" w:color="auto"/>
      </w:divBdr>
    </w:div>
    <w:div w:id="474688811">
      <w:bodyDiv w:val="1"/>
      <w:marLeft w:val="0"/>
      <w:marRight w:val="0"/>
      <w:marTop w:val="0"/>
      <w:marBottom w:val="0"/>
      <w:divBdr>
        <w:top w:val="none" w:sz="0" w:space="0" w:color="auto"/>
        <w:left w:val="none" w:sz="0" w:space="0" w:color="auto"/>
        <w:bottom w:val="none" w:sz="0" w:space="0" w:color="auto"/>
        <w:right w:val="none" w:sz="0" w:space="0" w:color="auto"/>
      </w:divBdr>
    </w:div>
    <w:div w:id="607929758">
      <w:bodyDiv w:val="1"/>
      <w:marLeft w:val="0"/>
      <w:marRight w:val="0"/>
      <w:marTop w:val="0"/>
      <w:marBottom w:val="0"/>
      <w:divBdr>
        <w:top w:val="none" w:sz="0" w:space="0" w:color="auto"/>
        <w:left w:val="none" w:sz="0" w:space="0" w:color="auto"/>
        <w:bottom w:val="none" w:sz="0" w:space="0" w:color="auto"/>
        <w:right w:val="none" w:sz="0" w:space="0" w:color="auto"/>
      </w:divBdr>
    </w:div>
    <w:div w:id="615449307">
      <w:bodyDiv w:val="1"/>
      <w:marLeft w:val="0"/>
      <w:marRight w:val="0"/>
      <w:marTop w:val="0"/>
      <w:marBottom w:val="0"/>
      <w:divBdr>
        <w:top w:val="none" w:sz="0" w:space="0" w:color="auto"/>
        <w:left w:val="none" w:sz="0" w:space="0" w:color="auto"/>
        <w:bottom w:val="none" w:sz="0" w:space="0" w:color="auto"/>
        <w:right w:val="none" w:sz="0" w:space="0" w:color="auto"/>
      </w:divBdr>
    </w:div>
    <w:div w:id="862740814">
      <w:bodyDiv w:val="1"/>
      <w:marLeft w:val="0"/>
      <w:marRight w:val="0"/>
      <w:marTop w:val="0"/>
      <w:marBottom w:val="0"/>
      <w:divBdr>
        <w:top w:val="none" w:sz="0" w:space="0" w:color="auto"/>
        <w:left w:val="none" w:sz="0" w:space="0" w:color="auto"/>
        <w:bottom w:val="none" w:sz="0" w:space="0" w:color="auto"/>
        <w:right w:val="none" w:sz="0" w:space="0" w:color="auto"/>
      </w:divBdr>
      <w:divsChild>
        <w:div w:id="1863930369">
          <w:marLeft w:val="0"/>
          <w:marRight w:val="0"/>
          <w:marTop w:val="0"/>
          <w:marBottom w:val="0"/>
          <w:divBdr>
            <w:top w:val="none" w:sz="0" w:space="0" w:color="auto"/>
            <w:left w:val="none" w:sz="0" w:space="0" w:color="auto"/>
            <w:bottom w:val="none" w:sz="0" w:space="0" w:color="auto"/>
            <w:right w:val="none" w:sz="0" w:space="0" w:color="auto"/>
          </w:divBdr>
          <w:divsChild>
            <w:div w:id="20790372">
              <w:marLeft w:val="0"/>
              <w:marRight w:val="0"/>
              <w:marTop w:val="0"/>
              <w:marBottom w:val="0"/>
              <w:divBdr>
                <w:top w:val="none" w:sz="0" w:space="0" w:color="auto"/>
                <w:left w:val="none" w:sz="0" w:space="0" w:color="auto"/>
                <w:bottom w:val="none" w:sz="0" w:space="0" w:color="auto"/>
                <w:right w:val="none" w:sz="0" w:space="0" w:color="auto"/>
              </w:divBdr>
              <w:divsChild>
                <w:div w:id="1915435846">
                  <w:marLeft w:val="0"/>
                  <w:marRight w:val="0"/>
                  <w:marTop w:val="0"/>
                  <w:marBottom w:val="0"/>
                  <w:divBdr>
                    <w:top w:val="none" w:sz="0" w:space="0" w:color="auto"/>
                    <w:left w:val="none" w:sz="0" w:space="0" w:color="auto"/>
                    <w:bottom w:val="none" w:sz="0" w:space="0" w:color="auto"/>
                    <w:right w:val="none" w:sz="0" w:space="0" w:color="auto"/>
                  </w:divBdr>
                  <w:divsChild>
                    <w:div w:id="467362539">
                      <w:marLeft w:val="0"/>
                      <w:marRight w:val="0"/>
                      <w:marTop w:val="0"/>
                      <w:marBottom w:val="0"/>
                      <w:divBdr>
                        <w:top w:val="none" w:sz="0" w:space="0" w:color="auto"/>
                        <w:left w:val="none" w:sz="0" w:space="0" w:color="auto"/>
                        <w:bottom w:val="none" w:sz="0" w:space="0" w:color="auto"/>
                        <w:right w:val="none" w:sz="0" w:space="0" w:color="auto"/>
                      </w:divBdr>
                      <w:divsChild>
                        <w:div w:id="1022709786">
                          <w:marLeft w:val="0"/>
                          <w:marRight w:val="0"/>
                          <w:marTop w:val="0"/>
                          <w:marBottom w:val="0"/>
                          <w:divBdr>
                            <w:top w:val="none" w:sz="0" w:space="0" w:color="auto"/>
                            <w:left w:val="none" w:sz="0" w:space="0" w:color="auto"/>
                            <w:bottom w:val="none" w:sz="0" w:space="0" w:color="auto"/>
                            <w:right w:val="none" w:sz="0" w:space="0" w:color="auto"/>
                          </w:divBdr>
                          <w:divsChild>
                            <w:div w:id="925457933">
                              <w:marLeft w:val="0"/>
                              <w:marRight w:val="0"/>
                              <w:marTop w:val="0"/>
                              <w:marBottom w:val="0"/>
                              <w:divBdr>
                                <w:top w:val="none" w:sz="0" w:space="0" w:color="auto"/>
                                <w:left w:val="none" w:sz="0" w:space="0" w:color="auto"/>
                                <w:bottom w:val="none" w:sz="0" w:space="0" w:color="auto"/>
                                <w:right w:val="none" w:sz="0" w:space="0" w:color="auto"/>
                              </w:divBdr>
                              <w:divsChild>
                                <w:div w:id="2088531880">
                                  <w:marLeft w:val="0"/>
                                  <w:marRight w:val="0"/>
                                  <w:marTop w:val="0"/>
                                  <w:marBottom w:val="0"/>
                                  <w:divBdr>
                                    <w:top w:val="none" w:sz="0" w:space="0" w:color="auto"/>
                                    <w:left w:val="none" w:sz="0" w:space="0" w:color="auto"/>
                                    <w:bottom w:val="none" w:sz="0" w:space="0" w:color="auto"/>
                                    <w:right w:val="none" w:sz="0" w:space="0" w:color="auto"/>
                                  </w:divBdr>
                                  <w:divsChild>
                                    <w:div w:id="1095176782">
                                      <w:marLeft w:val="0"/>
                                      <w:marRight w:val="0"/>
                                      <w:marTop w:val="0"/>
                                      <w:marBottom w:val="0"/>
                                      <w:divBdr>
                                        <w:top w:val="none" w:sz="0" w:space="0" w:color="auto"/>
                                        <w:left w:val="none" w:sz="0" w:space="0" w:color="auto"/>
                                        <w:bottom w:val="none" w:sz="0" w:space="0" w:color="auto"/>
                                        <w:right w:val="none" w:sz="0" w:space="0" w:color="auto"/>
                                      </w:divBdr>
                                      <w:divsChild>
                                        <w:div w:id="1669400328">
                                          <w:marLeft w:val="0"/>
                                          <w:marRight w:val="0"/>
                                          <w:marTop w:val="0"/>
                                          <w:marBottom w:val="0"/>
                                          <w:divBdr>
                                            <w:top w:val="none" w:sz="0" w:space="0" w:color="auto"/>
                                            <w:left w:val="none" w:sz="0" w:space="0" w:color="auto"/>
                                            <w:bottom w:val="none" w:sz="0" w:space="0" w:color="auto"/>
                                            <w:right w:val="none" w:sz="0" w:space="0" w:color="auto"/>
                                          </w:divBdr>
                                        </w:div>
                                      </w:divsChild>
                                    </w:div>
                                    <w:div w:id="57410503">
                                      <w:marLeft w:val="0"/>
                                      <w:marRight w:val="0"/>
                                      <w:marTop w:val="0"/>
                                      <w:marBottom w:val="0"/>
                                      <w:divBdr>
                                        <w:top w:val="none" w:sz="0" w:space="0" w:color="auto"/>
                                        <w:left w:val="none" w:sz="0" w:space="0" w:color="auto"/>
                                        <w:bottom w:val="none" w:sz="0" w:space="0" w:color="auto"/>
                                        <w:right w:val="none" w:sz="0" w:space="0" w:color="auto"/>
                                      </w:divBdr>
                                      <w:divsChild>
                                        <w:div w:id="544104028">
                                          <w:marLeft w:val="0"/>
                                          <w:marRight w:val="0"/>
                                          <w:marTop w:val="0"/>
                                          <w:marBottom w:val="0"/>
                                          <w:divBdr>
                                            <w:top w:val="none" w:sz="0" w:space="0" w:color="auto"/>
                                            <w:left w:val="none" w:sz="0" w:space="0" w:color="auto"/>
                                            <w:bottom w:val="none" w:sz="0" w:space="0" w:color="auto"/>
                                            <w:right w:val="none" w:sz="0" w:space="0" w:color="auto"/>
                                          </w:divBdr>
                                          <w:divsChild>
                                            <w:div w:id="1166016646">
                                              <w:marLeft w:val="0"/>
                                              <w:marRight w:val="0"/>
                                              <w:marTop w:val="0"/>
                                              <w:marBottom w:val="0"/>
                                              <w:divBdr>
                                                <w:top w:val="none" w:sz="0" w:space="0" w:color="auto"/>
                                                <w:left w:val="none" w:sz="0" w:space="0" w:color="auto"/>
                                                <w:bottom w:val="none" w:sz="0" w:space="0" w:color="auto"/>
                                                <w:right w:val="none" w:sz="0" w:space="0" w:color="auto"/>
                                              </w:divBdr>
                                              <w:divsChild>
                                                <w:div w:id="8831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9162">
                                  <w:marLeft w:val="0"/>
                                  <w:marRight w:val="0"/>
                                  <w:marTop w:val="0"/>
                                  <w:marBottom w:val="0"/>
                                  <w:divBdr>
                                    <w:top w:val="none" w:sz="0" w:space="0" w:color="auto"/>
                                    <w:left w:val="none" w:sz="0" w:space="0" w:color="auto"/>
                                    <w:bottom w:val="none" w:sz="0" w:space="0" w:color="auto"/>
                                    <w:right w:val="none" w:sz="0" w:space="0" w:color="auto"/>
                                  </w:divBdr>
                                  <w:divsChild>
                                    <w:div w:id="1450514820">
                                      <w:marLeft w:val="0"/>
                                      <w:marRight w:val="0"/>
                                      <w:marTop w:val="0"/>
                                      <w:marBottom w:val="0"/>
                                      <w:divBdr>
                                        <w:top w:val="none" w:sz="0" w:space="0" w:color="auto"/>
                                        <w:left w:val="none" w:sz="0" w:space="0" w:color="auto"/>
                                        <w:bottom w:val="none" w:sz="0" w:space="0" w:color="auto"/>
                                        <w:right w:val="none" w:sz="0" w:space="0" w:color="auto"/>
                                      </w:divBdr>
                                      <w:divsChild>
                                        <w:div w:id="6217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7567">
                                  <w:marLeft w:val="0"/>
                                  <w:marRight w:val="0"/>
                                  <w:marTop w:val="0"/>
                                  <w:marBottom w:val="0"/>
                                  <w:divBdr>
                                    <w:top w:val="none" w:sz="0" w:space="0" w:color="auto"/>
                                    <w:left w:val="none" w:sz="0" w:space="0" w:color="auto"/>
                                    <w:bottom w:val="none" w:sz="0" w:space="0" w:color="auto"/>
                                    <w:right w:val="none" w:sz="0" w:space="0" w:color="auto"/>
                                  </w:divBdr>
                                  <w:divsChild>
                                    <w:div w:id="7458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04732">
          <w:marLeft w:val="0"/>
          <w:marRight w:val="0"/>
          <w:marTop w:val="0"/>
          <w:marBottom w:val="0"/>
          <w:divBdr>
            <w:top w:val="none" w:sz="0" w:space="0" w:color="auto"/>
            <w:left w:val="none" w:sz="0" w:space="0" w:color="auto"/>
            <w:bottom w:val="none" w:sz="0" w:space="0" w:color="auto"/>
            <w:right w:val="none" w:sz="0" w:space="0" w:color="auto"/>
          </w:divBdr>
          <w:divsChild>
            <w:div w:id="47195237">
              <w:marLeft w:val="0"/>
              <w:marRight w:val="0"/>
              <w:marTop w:val="0"/>
              <w:marBottom w:val="0"/>
              <w:divBdr>
                <w:top w:val="none" w:sz="0" w:space="0" w:color="auto"/>
                <w:left w:val="none" w:sz="0" w:space="0" w:color="auto"/>
                <w:bottom w:val="none" w:sz="0" w:space="0" w:color="auto"/>
                <w:right w:val="none" w:sz="0" w:space="0" w:color="auto"/>
              </w:divBdr>
              <w:divsChild>
                <w:div w:id="38866841">
                  <w:marLeft w:val="0"/>
                  <w:marRight w:val="0"/>
                  <w:marTop w:val="0"/>
                  <w:marBottom w:val="0"/>
                  <w:divBdr>
                    <w:top w:val="none" w:sz="0" w:space="0" w:color="auto"/>
                    <w:left w:val="none" w:sz="0" w:space="0" w:color="auto"/>
                    <w:bottom w:val="none" w:sz="0" w:space="0" w:color="auto"/>
                    <w:right w:val="none" w:sz="0" w:space="0" w:color="auto"/>
                  </w:divBdr>
                </w:div>
                <w:div w:id="439375658">
                  <w:marLeft w:val="0"/>
                  <w:marRight w:val="0"/>
                  <w:marTop w:val="0"/>
                  <w:marBottom w:val="0"/>
                  <w:divBdr>
                    <w:top w:val="none" w:sz="0" w:space="0" w:color="auto"/>
                    <w:left w:val="none" w:sz="0" w:space="0" w:color="auto"/>
                    <w:bottom w:val="none" w:sz="0" w:space="0" w:color="auto"/>
                    <w:right w:val="none" w:sz="0" w:space="0" w:color="auto"/>
                  </w:divBdr>
                  <w:divsChild>
                    <w:div w:id="1025599492">
                      <w:marLeft w:val="0"/>
                      <w:marRight w:val="0"/>
                      <w:marTop w:val="0"/>
                      <w:marBottom w:val="0"/>
                      <w:divBdr>
                        <w:top w:val="none" w:sz="0" w:space="0" w:color="auto"/>
                        <w:left w:val="none" w:sz="0" w:space="0" w:color="auto"/>
                        <w:bottom w:val="none" w:sz="0" w:space="0" w:color="auto"/>
                        <w:right w:val="none" w:sz="0" w:space="0" w:color="auto"/>
                      </w:divBdr>
                      <w:divsChild>
                        <w:div w:id="1661616895">
                          <w:marLeft w:val="0"/>
                          <w:marRight w:val="0"/>
                          <w:marTop w:val="0"/>
                          <w:marBottom w:val="0"/>
                          <w:divBdr>
                            <w:top w:val="none" w:sz="0" w:space="0" w:color="auto"/>
                            <w:left w:val="none" w:sz="0" w:space="0" w:color="auto"/>
                            <w:bottom w:val="none" w:sz="0" w:space="0" w:color="auto"/>
                            <w:right w:val="none" w:sz="0" w:space="0" w:color="auto"/>
                          </w:divBdr>
                          <w:divsChild>
                            <w:div w:id="1635911399">
                              <w:marLeft w:val="0"/>
                              <w:marRight w:val="0"/>
                              <w:marTop w:val="0"/>
                              <w:marBottom w:val="0"/>
                              <w:divBdr>
                                <w:top w:val="none" w:sz="0" w:space="0" w:color="auto"/>
                                <w:left w:val="none" w:sz="0" w:space="0" w:color="auto"/>
                                <w:bottom w:val="none" w:sz="0" w:space="0" w:color="auto"/>
                                <w:right w:val="none" w:sz="0" w:space="0" w:color="auto"/>
                              </w:divBdr>
                              <w:divsChild>
                                <w:div w:id="239828208">
                                  <w:marLeft w:val="0"/>
                                  <w:marRight w:val="0"/>
                                  <w:marTop w:val="0"/>
                                  <w:marBottom w:val="0"/>
                                  <w:divBdr>
                                    <w:top w:val="none" w:sz="0" w:space="0" w:color="auto"/>
                                    <w:left w:val="none" w:sz="0" w:space="0" w:color="auto"/>
                                    <w:bottom w:val="none" w:sz="0" w:space="0" w:color="auto"/>
                                    <w:right w:val="none" w:sz="0" w:space="0" w:color="auto"/>
                                  </w:divBdr>
                                  <w:divsChild>
                                    <w:div w:id="761418408">
                                      <w:marLeft w:val="0"/>
                                      <w:marRight w:val="0"/>
                                      <w:marTop w:val="0"/>
                                      <w:marBottom w:val="0"/>
                                      <w:divBdr>
                                        <w:top w:val="none" w:sz="0" w:space="0" w:color="auto"/>
                                        <w:left w:val="none" w:sz="0" w:space="0" w:color="auto"/>
                                        <w:bottom w:val="none" w:sz="0" w:space="0" w:color="auto"/>
                                        <w:right w:val="none" w:sz="0" w:space="0" w:color="auto"/>
                                      </w:divBdr>
                                      <w:divsChild>
                                        <w:div w:id="1966112378">
                                          <w:marLeft w:val="0"/>
                                          <w:marRight w:val="0"/>
                                          <w:marTop w:val="0"/>
                                          <w:marBottom w:val="0"/>
                                          <w:divBdr>
                                            <w:top w:val="none" w:sz="0" w:space="0" w:color="auto"/>
                                            <w:left w:val="none" w:sz="0" w:space="0" w:color="auto"/>
                                            <w:bottom w:val="none" w:sz="0" w:space="0" w:color="auto"/>
                                            <w:right w:val="none" w:sz="0" w:space="0" w:color="auto"/>
                                          </w:divBdr>
                                          <w:divsChild>
                                            <w:div w:id="1537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5637">
                                  <w:marLeft w:val="0"/>
                                  <w:marRight w:val="0"/>
                                  <w:marTop w:val="0"/>
                                  <w:marBottom w:val="0"/>
                                  <w:divBdr>
                                    <w:top w:val="none" w:sz="0" w:space="0" w:color="auto"/>
                                    <w:left w:val="none" w:sz="0" w:space="0" w:color="auto"/>
                                    <w:bottom w:val="none" w:sz="0" w:space="0" w:color="auto"/>
                                    <w:right w:val="none" w:sz="0" w:space="0" w:color="auto"/>
                                  </w:divBdr>
                                  <w:divsChild>
                                    <w:div w:id="696859293">
                                      <w:marLeft w:val="0"/>
                                      <w:marRight w:val="0"/>
                                      <w:marTop w:val="0"/>
                                      <w:marBottom w:val="0"/>
                                      <w:divBdr>
                                        <w:top w:val="none" w:sz="0" w:space="0" w:color="auto"/>
                                        <w:left w:val="none" w:sz="0" w:space="0" w:color="auto"/>
                                        <w:bottom w:val="none" w:sz="0" w:space="0" w:color="auto"/>
                                        <w:right w:val="none" w:sz="0" w:space="0" w:color="auto"/>
                                      </w:divBdr>
                                    </w:div>
                                    <w:div w:id="631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098101">
      <w:bodyDiv w:val="1"/>
      <w:marLeft w:val="0"/>
      <w:marRight w:val="0"/>
      <w:marTop w:val="0"/>
      <w:marBottom w:val="0"/>
      <w:divBdr>
        <w:top w:val="none" w:sz="0" w:space="0" w:color="auto"/>
        <w:left w:val="none" w:sz="0" w:space="0" w:color="auto"/>
        <w:bottom w:val="none" w:sz="0" w:space="0" w:color="auto"/>
        <w:right w:val="none" w:sz="0" w:space="0" w:color="auto"/>
      </w:divBdr>
    </w:div>
    <w:div w:id="932932104">
      <w:bodyDiv w:val="1"/>
      <w:marLeft w:val="0"/>
      <w:marRight w:val="0"/>
      <w:marTop w:val="0"/>
      <w:marBottom w:val="0"/>
      <w:divBdr>
        <w:top w:val="none" w:sz="0" w:space="0" w:color="auto"/>
        <w:left w:val="none" w:sz="0" w:space="0" w:color="auto"/>
        <w:bottom w:val="none" w:sz="0" w:space="0" w:color="auto"/>
        <w:right w:val="none" w:sz="0" w:space="0" w:color="auto"/>
      </w:divBdr>
    </w:div>
    <w:div w:id="936450710">
      <w:bodyDiv w:val="1"/>
      <w:marLeft w:val="0"/>
      <w:marRight w:val="0"/>
      <w:marTop w:val="0"/>
      <w:marBottom w:val="0"/>
      <w:divBdr>
        <w:top w:val="none" w:sz="0" w:space="0" w:color="auto"/>
        <w:left w:val="none" w:sz="0" w:space="0" w:color="auto"/>
        <w:bottom w:val="none" w:sz="0" w:space="0" w:color="auto"/>
        <w:right w:val="none" w:sz="0" w:space="0" w:color="auto"/>
      </w:divBdr>
    </w:div>
    <w:div w:id="968973387">
      <w:bodyDiv w:val="1"/>
      <w:marLeft w:val="0"/>
      <w:marRight w:val="0"/>
      <w:marTop w:val="0"/>
      <w:marBottom w:val="0"/>
      <w:divBdr>
        <w:top w:val="none" w:sz="0" w:space="0" w:color="auto"/>
        <w:left w:val="none" w:sz="0" w:space="0" w:color="auto"/>
        <w:bottom w:val="none" w:sz="0" w:space="0" w:color="auto"/>
        <w:right w:val="none" w:sz="0" w:space="0" w:color="auto"/>
      </w:divBdr>
      <w:divsChild>
        <w:div w:id="390427636">
          <w:marLeft w:val="0"/>
          <w:marRight w:val="0"/>
          <w:marTop w:val="0"/>
          <w:marBottom w:val="0"/>
          <w:divBdr>
            <w:top w:val="none" w:sz="0" w:space="0" w:color="auto"/>
            <w:left w:val="none" w:sz="0" w:space="0" w:color="auto"/>
            <w:bottom w:val="none" w:sz="0" w:space="0" w:color="auto"/>
            <w:right w:val="none" w:sz="0" w:space="0" w:color="auto"/>
          </w:divBdr>
          <w:divsChild>
            <w:div w:id="637877346">
              <w:marLeft w:val="0"/>
              <w:marRight w:val="0"/>
              <w:marTop w:val="0"/>
              <w:marBottom w:val="0"/>
              <w:divBdr>
                <w:top w:val="none" w:sz="0" w:space="0" w:color="auto"/>
                <w:left w:val="none" w:sz="0" w:space="0" w:color="auto"/>
                <w:bottom w:val="none" w:sz="0" w:space="0" w:color="auto"/>
                <w:right w:val="none" w:sz="0" w:space="0" w:color="auto"/>
              </w:divBdr>
              <w:divsChild>
                <w:div w:id="385034364">
                  <w:marLeft w:val="0"/>
                  <w:marRight w:val="0"/>
                  <w:marTop w:val="0"/>
                  <w:marBottom w:val="0"/>
                  <w:divBdr>
                    <w:top w:val="none" w:sz="0" w:space="0" w:color="auto"/>
                    <w:left w:val="none" w:sz="0" w:space="0" w:color="auto"/>
                    <w:bottom w:val="none" w:sz="0" w:space="0" w:color="auto"/>
                    <w:right w:val="none" w:sz="0" w:space="0" w:color="auto"/>
                  </w:divBdr>
                  <w:divsChild>
                    <w:div w:id="1783962840">
                      <w:marLeft w:val="0"/>
                      <w:marRight w:val="0"/>
                      <w:marTop w:val="0"/>
                      <w:marBottom w:val="0"/>
                      <w:divBdr>
                        <w:top w:val="none" w:sz="0" w:space="0" w:color="auto"/>
                        <w:left w:val="none" w:sz="0" w:space="0" w:color="auto"/>
                        <w:bottom w:val="none" w:sz="0" w:space="0" w:color="auto"/>
                        <w:right w:val="none" w:sz="0" w:space="0" w:color="auto"/>
                      </w:divBdr>
                      <w:divsChild>
                        <w:div w:id="328219745">
                          <w:marLeft w:val="0"/>
                          <w:marRight w:val="0"/>
                          <w:marTop w:val="0"/>
                          <w:marBottom w:val="0"/>
                          <w:divBdr>
                            <w:top w:val="none" w:sz="0" w:space="0" w:color="auto"/>
                            <w:left w:val="none" w:sz="0" w:space="0" w:color="auto"/>
                            <w:bottom w:val="none" w:sz="0" w:space="0" w:color="auto"/>
                            <w:right w:val="none" w:sz="0" w:space="0" w:color="auto"/>
                          </w:divBdr>
                          <w:divsChild>
                            <w:div w:id="485242404">
                              <w:marLeft w:val="0"/>
                              <w:marRight w:val="0"/>
                              <w:marTop w:val="0"/>
                              <w:marBottom w:val="0"/>
                              <w:divBdr>
                                <w:top w:val="none" w:sz="0" w:space="0" w:color="auto"/>
                                <w:left w:val="none" w:sz="0" w:space="0" w:color="auto"/>
                                <w:bottom w:val="none" w:sz="0" w:space="0" w:color="auto"/>
                                <w:right w:val="none" w:sz="0" w:space="0" w:color="auto"/>
                              </w:divBdr>
                              <w:divsChild>
                                <w:div w:id="1584027278">
                                  <w:marLeft w:val="0"/>
                                  <w:marRight w:val="0"/>
                                  <w:marTop w:val="0"/>
                                  <w:marBottom w:val="0"/>
                                  <w:divBdr>
                                    <w:top w:val="none" w:sz="0" w:space="0" w:color="auto"/>
                                    <w:left w:val="none" w:sz="0" w:space="0" w:color="auto"/>
                                    <w:bottom w:val="none" w:sz="0" w:space="0" w:color="auto"/>
                                    <w:right w:val="none" w:sz="0" w:space="0" w:color="auto"/>
                                  </w:divBdr>
                                  <w:divsChild>
                                    <w:div w:id="2037071453">
                                      <w:marLeft w:val="0"/>
                                      <w:marRight w:val="0"/>
                                      <w:marTop w:val="0"/>
                                      <w:marBottom w:val="0"/>
                                      <w:divBdr>
                                        <w:top w:val="none" w:sz="0" w:space="0" w:color="auto"/>
                                        <w:left w:val="none" w:sz="0" w:space="0" w:color="auto"/>
                                        <w:bottom w:val="none" w:sz="0" w:space="0" w:color="auto"/>
                                        <w:right w:val="none" w:sz="0" w:space="0" w:color="auto"/>
                                      </w:divBdr>
                                      <w:divsChild>
                                        <w:div w:id="867596767">
                                          <w:marLeft w:val="0"/>
                                          <w:marRight w:val="0"/>
                                          <w:marTop w:val="0"/>
                                          <w:marBottom w:val="0"/>
                                          <w:divBdr>
                                            <w:top w:val="none" w:sz="0" w:space="0" w:color="auto"/>
                                            <w:left w:val="none" w:sz="0" w:space="0" w:color="auto"/>
                                            <w:bottom w:val="none" w:sz="0" w:space="0" w:color="auto"/>
                                            <w:right w:val="none" w:sz="0" w:space="0" w:color="auto"/>
                                          </w:divBdr>
                                        </w:div>
                                      </w:divsChild>
                                    </w:div>
                                    <w:div w:id="1996832124">
                                      <w:marLeft w:val="0"/>
                                      <w:marRight w:val="0"/>
                                      <w:marTop w:val="0"/>
                                      <w:marBottom w:val="0"/>
                                      <w:divBdr>
                                        <w:top w:val="none" w:sz="0" w:space="0" w:color="auto"/>
                                        <w:left w:val="none" w:sz="0" w:space="0" w:color="auto"/>
                                        <w:bottom w:val="none" w:sz="0" w:space="0" w:color="auto"/>
                                        <w:right w:val="none" w:sz="0" w:space="0" w:color="auto"/>
                                      </w:divBdr>
                                      <w:divsChild>
                                        <w:div w:id="1719890935">
                                          <w:marLeft w:val="0"/>
                                          <w:marRight w:val="0"/>
                                          <w:marTop w:val="0"/>
                                          <w:marBottom w:val="0"/>
                                          <w:divBdr>
                                            <w:top w:val="none" w:sz="0" w:space="0" w:color="auto"/>
                                            <w:left w:val="none" w:sz="0" w:space="0" w:color="auto"/>
                                            <w:bottom w:val="none" w:sz="0" w:space="0" w:color="auto"/>
                                            <w:right w:val="none" w:sz="0" w:space="0" w:color="auto"/>
                                          </w:divBdr>
                                          <w:divsChild>
                                            <w:div w:id="1564175777">
                                              <w:marLeft w:val="0"/>
                                              <w:marRight w:val="0"/>
                                              <w:marTop w:val="0"/>
                                              <w:marBottom w:val="0"/>
                                              <w:divBdr>
                                                <w:top w:val="none" w:sz="0" w:space="0" w:color="auto"/>
                                                <w:left w:val="none" w:sz="0" w:space="0" w:color="auto"/>
                                                <w:bottom w:val="none" w:sz="0" w:space="0" w:color="auto"/>
                                                <w:right w:val="none" w:sz="0" w:space="0" w:color="auto"/>
                                              </w:divBdr>
                                              <w:divsChild>
                                                <w:div w:id="880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5215">
                                  <w:marLeft w:val="0"/>
                                  <w:marRight w:val="0"/>
                                  <w:marTop w:val="0"/>
                                  <w:marBottom w:val="0"/>
                                  <w:divBdr>
                                    <w:top w:val="none" w:sz="0" w:space="0" w:color="auto"/>
                                    <w:left w:val="none" w:sz="0" w:space="0" w:color="auto"/>
                                    <w:bottom w:val="none" w:sz="0" w:space="0" w:color="auto"/>
                                    <w:right w:val="none" w:sz="0" w:space="0" w:color="auto"/>
                                  </w:divBdr>
                                  <w:divsChild>
                                    <w:div w:id="1608386805">
                                      <w:marLeft w:val="0"/>
                                      <w:marRight w:val="0"/>
                                      <w:marTop w:val="0"/>
                                      <w:marBottom w:val="0"/>
                                      <w:divBdr>
                                        <w:top w:val="none" w:sz="0" w:space="0" w:color="auto"/>
                                        <w:left w:val="none" w:sz="0" w:space="0" w:color="auto"/>
                                        <w:bottom w:val="none" w:sz="0" w:space="0" w:color="auto"/>
                                        <w:right w:val="none" w:sz="0" w:space="0" w:color="auto"/>
                                      </w:divBdr>
                                      <w:divsChild>
                                        <w:div w:id="3795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622">
                                  <w:marLeft w:val="0"/>
                                  <w:marRight w:val="0"/>
                                  <w:marTop w:val="0"/>
                                  <w:marBottom w:val="0"/>
                                  <w:divBdr>
                                    <w:top w:val="none" w:sz="0" w:space="0" w:color="auto"/>
                                    <w:left w:val="none" w:sz="0" w:space="0" w:color="auto"/>
                                    <w:bottom w:val="none" w:sz="0" w:space="0" w:color="auto"/>
                                    <w:right w:val="none" w:sz="0" w:space="0" w:color="auto"/>
                                  </w:divBdr>
                                  <w:divsChild>
                                    <w:div w:id="5967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97439">
          <w:marLeft w:val="0"/>
          <w:marRight w:val="0"/>
          <w:marTop w:val="0"/>
          <w:marBottom w:val="0"/>
          <w:divBdr>
            <w:top w:val="none" w:sz="0" w:space="0" w:color="auto"/>
            <w:left w:val="none" w:sz="0" w:space="0" w:color="auto"/>
            <w:bottom w:val="none" w:sz="0" w:space="0" w:color="auto"/>
            <w:right w:val="none" w:sz="0" w:space="0" w:color="auto"/>
          </w:divBdr>
          <w:divsChild>
            <w:div w:id="1542205554">
              <w:marLeft w:val="0"/>
              <w:marRight w:val="0"/>
              <w:marTop w:val="0"/>
              <w:marBottom w:val="0"/>
              <w:divBdr>
                <w:top w:val="none" w:sz="0" w:space="0" w:color="auto"/>
                <w:left w:val="none" w:sz="0" w:space="0" w:color="auto"/>
                <w:bottom w:val="none" w:sz="0" w:space="0" w:color="auto"/>
                <w:right w:val="none" w:sz="0" w:space="0" w:color="auto"/>
              </w:divBdr>
              <w:divsChild>
                <w:div w:id="2106459718">
                  <w:marLeft w:val="0"/>
                  <w:marRight w:val="0"/>
                  <w:marTop w:val="0"/>
                  <w:marBottom w:val="0"/>
                  <w:divBdr>
                    <w:top w:val="none" w:sz="0" w:space="0" w:color="auto"/>
                    <w:left w:val="none" w:sz="0" w:space="0" w:color="auto"/>
                    <w:bottom w:val="none" w:sz="0" w:space="0" w:color="auto"/>
                    <w:right w:val="none" w:sz="0" w:space="0" w:color="auto"/>
                  </w:divBdr>
                </w:div>
                <w:div w:id="1330987345">
                  <w:marLeft w:val="0"/>
                  <w:marRight w:val="0"/>
                  <w:marTop w:val="0"/>
                  <w:marBottom w:val="0"/>
                  <w:divBdr>
                    <w:top w:val="none" w:sz="0" w:space="0" w:color="auto"/>
                    <w:left w:val="none" w:sz="0" w:space="0" w:color="auto"/>
                    <w:bottom w:val="none" w:sz="0" w:space="0" w:color="auto"/>
                    <w:right w:val="none" w:sz="0" w:space="0" w:color="auto"/>
                  </w:divBdr>
                  <w:divsChild>
                    <w:div w:id="699167877">
                      <w:marLeft w:val="0"/>
                      <w:marRight w:val="0"/>
                      <w:marTop w:val="0"/>
                      <w:marBottom w:val="0"/>
                      <w:divBdr>
                        <w:top w:val="none" w:sz="0" w:space="0" w:color="auto"/>
                        <w:left w:val="none" w:sz="0" w:space="0" w:color="auto"/>
                        <w:bottom w:val="none" w:sz="0" w:space="0" w:color="auto"/>
                        <w:right w:val="none" w:sz="0" w:space="0" w:color="auto"/>
                      </w:divBdr>
                      <w:divsChild>
                        <w:div w:id="1684698451">
                          <w:marLeft w:val="0"/>
                          <w:marRight w:val="0"/>
                          <w:marTop w:val="0"/>
                          <w:marBottom w:val="0"/>
                          <w:divBdr>
                            <w:top w:val="none" w:sz="0" w:space="0" w:color="auto"/>
                            <w:left w:val="none" w:sz="0" w:space="0" w:color="auto"/>
                            <w:bottom w:val="none" w:sz="0" w:space="0" w:color="auto"/>
                            <w:right w:val="none" w:sz="0" w:space="0" w:color="auto"/>
                          </w:divBdr>
                          <w:divsChild>
                            <w:div w:id="2133092435">
                              <w:marLeft w:val="0"/>
                              <w:marRight w:val="0"/>
                              <w:marTop w:val="0"/>
                              <w:marBottom w:val="0"/>
                              <w:divBdr>
                                <w:top w:val="none" w:sz="0" w:space="0" w:color="auto"/>
                                <w:left w:val="none" w:sz="0" w:space="0" w:color="auto"/>
                                <w:bottom w:val="none" w:sz="0" w:space="0" w:color="auto"/>
                                <w:right w:val="none" w:sz="0" w:space="0" w:color="auto"/>
                              </w:divBdr>
                              <w:divsChild>
                                <w:div w:id="1148978453">
                                  <w:marLeft w:val="0"/>
                                  <w:marRight w:val="0"/>
                                  <w:marTop w:val="0"/>
                                  <w:marBottom w:val="0"/>
                                  <w:divBdr>
                                    <w:top w:val="none" w:sz="0" w:space="0" w:color="auto"/>
                                    <w:left w:val="none" w:sz="0" w:space="0" w:color="auto"/>
                                    <w:bottom w:val="none" w:sz="0" w:space="0" w:color="auto"/>
                                    <w:right w:val="none" w:sz="0" w:space="0" w:color="auto"/>
                                  </w:divBdr>
                                  <w:divsChild>
                                    <w:div w:id="2077126062">
                                      <w:marLeft w:val="0"/>
                                      <w:marRight w:val="0"/>
                                      <w:marTop w:val="0"/>
                                      <w:marBottom w:val="0"/>
                                      <w:divBdr>
                                        <w:top w:val="none" w:sz="0" w:space="0" w:color="auto"/>
                                        <w:left w:val="none" w:sz="0" w:space="0" w:color="auto"/>
                                        <w:bottom w:val="none" w:sz="0" w:space="0" w:color="auto"/>
                                        <w:right w:val="none" w:sz="0" w:space="0" w:color="auto"/>
                                      </w:divBdr>
                                      <w:divsChild>
                                        <w:div w:id="623732543">
                                          <w:marLeft w:val="0"/>
                                          <w:marRight w:val="0"/>
                                          <w:marTop w:val="0"/>
                                          <w:marBottom w:val="0"/>
                                          <w:divBdr>
                                            <w:top w:val="none" w:sz="0" w:space="0" w:color="auto"/>
                                            <w:left w:val="none" w:sz="0" w:space="0" w:color="auto"/>
                                            <w:bottom w:val="none" w:sz="0" w:space="0" w:color="auto"/>
                                            <w:right w:val="none" w:sz="0" w:space="0" w:color="auto"/>
                                          </w:divBdr>
                                          <w:divsChild>
                                            <w:div w:id="10902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833">
                                  <w:marLeft w:val="0"/>
                                  <w:marRight w:val="0"/>
                                  <w:marTop w:val="0"/>
                                  <w:marBottom w:val="0"/>
                                  <w:divBdr>
                                    <w:top w:val="none" w:sz="0" w:space="0" w:color="auto"/>
                                    <w:left w:val="none" w:sz="0" w:space="0" w:color="auto"/>
                                    <w:bottom w:val="none" w:sz="0" w:space="0" w:color="auto"/>
                                    <w:right w:val="none" w:sz="0" w:space="0" w:color="auto"/>
                                  </w:divBdr>
                                  <w:divsChild>
                                    <w:div w:id="175506485">
                                      <w:marLeft w:val="0"/>
                                      <w:marRight w:val="0"/>
                                      <w:marTop w:val="0"/>
                                      <w:marBottom w:val="0"/>
                                      <w:divBdr>
                                        <w:top w:val="none" w:sz="0" w:space="0" w:color="auto"/>
                                        <w:left w:val="none" w:sz="0" w:space="0" w:color="auto"/>
                                        <w:bottom w:val="none" w:sz="0" w:space="0" w:color="auto"/>
                                        <w:right w:val="none" w:sz="0" w:space="0" w:color="auto"/>
                                      </w:divBdr>
                                    </w:div>
                                    <w:div w:id="20137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163151">
      <w:bodyDiv w:val="1"/>
      <w:marLeft w:val="0"/>
      <w:marRight w:val="0"/>
      <w:marTop w:val="0"/>
      <w:marBottom w:val="0"/>
      <w:divBdr>
        <w:top w:val="none" w:sz="0" w:space="0" w:color="auto"/>
        <w:left w:val="none" w:sz="0" w:space="0" w:color="auto"/>
        <w:bottom w:val="none" w:sz="0" w:space="0" w:color="auto"/>
        <w:right w:val="none" w:sz="0" w:space="0" w:color="auto"/>
      </w:divBdr>
    </w:div>
    <w:div w:id="1329480772">
      <w:bodyDiv w:val="1"/>
      <w:marLeft w:val="0"/>
      <w:marRight w:val="0"/>
      <w:marTop w:val="0"/>
      <w:marBottom w:val="0"/>
      <w:divBdr>
        <w:top w:val="none" w:sz="0" w:space="0" w:color="auto"/>
        <w:left w:val="none" w:sz="0" w:space="0" w:color="auto"/>
        <w:bottom w:val="none" w:sz="0" w:space="0" w:color="auto"/>
        <w:right w:val="none" w:sz="0" w:space="0" w:color="auto"/>
      </w:divBdr>
    </w:div>
    <w:div w:id="1352149967">
      <w:bodyDiv w:val="1"/>
      <w:marLeft w:val="0"/>
      <w:marRight w:val="0"/>
      <w:marTop w:val="0"/>
      <w:marBottom w:val="0"/>
      <w:divBdr>
        <w:top w:val="none" w:sz="0" w:space="0" w:color="auto"/>
        <w:left w:val="none" w:sz="0" w:space="0" w:color="auto"/>
        <w:bottom w:val="none" w:sz="0" w:space="0" w:color="auto"/>
        <w:right w:val="none" w:sz="0" w:space="0" w:color="auto"/>
      </w:divBdr>
    </w:div>
    <w:div w:id="1585990465">
      <w:bodyDiv w:val="1"/>
      <w:marLeft w:val="0"/>
      <w:marRight w:val="0"/>
      <w:marTop w:val="0"/>
      <w:marBottom w:val="0"/>
      <w:divBdr>
        <w:top w:val="none" w:sz="0" w:space="0" w:color="auto"/>
        <w:left w:val="none" w:sz="0" w:space="0" w:color="auto"/>
        <w:bottom w:val="none" w:sz="0" w:space="0" w:color="auto"/>
        <w:right w:val="none" w:sz="0" w:space="0" w:color="auto"/>
      </w:divBdr>
    </w:div>
    <w:div w:id="1623926137">
      <w:bodyDiv w:val="1"/>
      <w:marLeft w:val="0"/>
      <w:marRight w:val="0"/>
      <w:marTop w:val="0"/>
      <w:marBottom w:val="0"/>
      <w:divBdr>
        <w:top w:val="none" w:sz="0" w:space="0" w:color="auto"/>
        <w:left w:val="none" w:sz="0" w:space="0" w:color="auto"/>
        <w:bottom w:val="none" w:sz="0" w:space="0" w:color="auto"/>
        <w:right w:val="none" w:sz="0" w:space="0" w:color="auto"/>
      </w:divBdr>
    </w:div>
    <w:div w:id="1647322834">
      <w:bodyDiv w:val="1"/>
      <w:marLeft w:val="0"/>
      <w:marRight w:val="0"/>
      <w:marTop w:val="0"/>
      <w:marBottom w:val="0"/>
      <w:divBdr>
        <w:top w:val="none" w:sz="0" w:space="0" w:color="auto"/>
        <w:left w:val="none" w:sz="0" w:space="0" w:color="auto"/>
        <w:bottom w:val="none" w:sz="0" w:space="0" w:color="auto"/>
        <w:right w:val="none" w:sz="0" w:space="0" w:color="auto"/>
      </w:divBdr>
    </w:div>
    <w:div w:id="1659116081">
      <w:bodyDiv w:val="1"/>
      <w:marLeft w:val="0"/>
      <w:marRight w:val="0"/>
      <w:marTop w:val="0"/>
      <w:marBottom w:val="0"/>
      <w:divBdr>
        <w:top w:val="none" w:sz="0" w:space="0" w:color="auto"/>
        <w:left w:val="none" w:sz="0" w:space="0" w:color="auto"/>
        <w:bottom w:val="none" w:sz="0" w:space="0" w:color="auto"/>
        <w:right w:val="none" w:sz="0" w:space="0" w:color="auto"/>
      </w:divBdr>
    </w:div>
    <w:div w:id="1900171220">
      <w:bodyDiv w:val="1"/>
      <w:marLeft w:val="0"/>
      <w:marRight w:val="0"/>
      <w:marTop w:val="0"/>
      <w:marBottom w:val="0"/>
      <w:divBdr>
        <w:top w:val="none" w:sz="0" w:space="0" w:color="auto"/>
        <w:left w:val="none" w:sz="0" w:space="0" w:color="auto"/>
        <w:bottom w:val="none" w:sz="0" w:space="0" w:color="auto"/>
        <w:right w:val="none" w:sz="0" w:space="0" w:color="auto"/>
      </w:divBdr>
    </w:div>
    <w:div w:id="1904221144">
      <w:bodyDiv w:val="1"/>
      <w:marLeft w:val="0"/>
      <w:marRight w:val="0"/>
      <w:marTop w:val="0"/>
      <w:marBottom w:val="0"/>
      <w:divBdr>
        <w:top w:val="none" w:sz="0" w:space="0" w:color="auto"/>
        <w:left w:val="none" w:sz="0" w:space="0" w:color="auto"/>
        <w:bottom w:val="none" w:sz="0" w:space="0" w:color="auto"/>
        <w:right w:val="none" w:sz="0" w:space="0" w:color="auto"/>
      </w:divBdr>
    </w:div>
    <w:div w:id="1945529793">
      <w:bodyDiv w:val="1"/>
      <w:marLeft w:val="0"/>
      <w:marRight w:val="0"/>
      <w:marTop w:val="0"/>
      <w:marBottom w:val="0"/>
      <w:divBdr>
        <w:top w:val="none" w:sz="0" w:space="0" w:color="auto"/>
        <w:left w:val="none" w:sz="0" w:space="0" w:color="auto"/>
        <w:bottom w:val="none" w:sz="0" w:space="0" w:color="auto"/>
        <w:right w:val="none" w:sz="0" w:space="0" w:color="auto"/>
      </w:divBdr>
    </w:div>
    <w:div w:id="1960261249">
      <w:bodyDiv w:val="1"/>
      <w:marLeft w:val="0"/>
      <w:marRight w:val="0"/>
      <w:marTop w:val="0"/>
      <w:marBottom w:val="0"/>
      <w:divBdr>
        <w:top w:val="none" w:sz="0" w:space="0" w:color="auto"/>
        <w:left w:val="none" w:sz="0" w:space="0" w:color="auto"/>
        <w:bottom w:val="none" w:sz="0" w:space="0" w:color="auto"/>
        <w:right w:val="none" w:sz="0" w:space="0" w:color="auto"/>
      </w:divBdr>
    </w:div>
    <w:div w:id="2010670453">
      <w:bodyDiv w:val="1"/>
      <w:marLeft w:val="0"/>
      <w:marRight w:val="0"/>
      <w:marTop w:val="0"/>
      <w:marBottom w:val="0"/>
      <w:divBdr>
        <w:top w:val="none" w:sz="0" w:space="0" w:color="auto"/>
        <w:left w:val="none" w:sz="0" w:space="0" w:color="auto"/>
        <w:bottom w:val="none" w:sz="0" w:space="0" w:color="auto"/>
        <w:right w:val="none" w:sz="0" w:space="0" w:color="auto"/>
      </w:divBdr>
    </w:div>
    <w:div w:id="2135175281">
      <w:bodyDiv w:val="1"/>
      <w:marLeft w:val="0"/>
      <w:marRight w:val="0"/>
      <w:marTop w:val="0"/>
      <w:marBottom w:val="0"/>
      <w:divBdr>
        <w:top w:val="none" w:sz="0" w:space="0" w:color="auto"/>
        <w:left w:val="none" w:sz="0" w:space="0" w:color="auto"/>
        <w:bottom w:val="none" w:sz="0" w:space="0" w:color="auto"/>
        <w:right w:val="none" w:sz="0" w:space="0" w:color="auto"/>
      </w:divBdr>
    </w:div>
    <w:div w:id="21406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wole-chams-dine.tidjani@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7877-EEB0-43F6-AE57-26A5982325C0}">
  <ds:schemaRefs>
    <ds:schemaRef ds:uri="http://schemas.openxmlformats.org/officeDocument/2006/bibliography"/>
  </ds:schemaRefs>
</ds:datastoreItem>
</file>

<file path=docMetadata/LabelInfo.xml><?xml version="1.0" encoding="utf-8"?>
<clbl:labelList xmlns:clbl="http://schemas.microsoft.com/office/2020/mipLabelMetadata">
  <clbl:label id="{55e6191a-75d4-483a-bd86-b6f7e53fb5a2}" enabled="1" method="Privilege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http://www</vt:lpstr>
    </vt:vector>
  </TitlesOfParts>
  <Company>SITA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STA-ACOLLIN</dc:creator>
  <cp:keywords/>
  <cp:lastModifiedBy>Association Archiviste</cp:lastModifiedBy>
  <cp:revision>2</cp:revision>
  <dcterms:created xsi:type="dcterms:W3CDTF">2025-05-16T12:01:00Z</dcterms:created>
  <dcterms:modified xsi:type="dcterms:W3CDTF">2025-05-16T12:01:00Z</dcterms:modified>
</cp:coreProperties>
</file>