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B4EA" w14:textId="0BFD2A1F" w:rsidR="00517A30" w:rsidRPr="00517A30" w:rsidRDefault="00517A30" w:rsidP="00517A30">
      <w:pPr>
        <w:jc w:val="center"/>
        <w:rPr>
          <w:b/>
          <w:bCs/>
          <w:u w:val="single"/>
        </w:rPr>
      </w:pPr>
      <w:r w:rsidRPr="00517A30">
        <w:rPr>
          <w:b/>
          <w:bCs/>
          <w:u w:val="single"/>
        </w:rPr>
        <w:t>Formulaire pour un recrutement</w:t>
      </w:r>
    </w:p>
    <w:p w14:paraId="5104D0A8" w14:textId="77777777" w:rsidR="00517A30" w:rsidRDefault="00517A30" w:rsidP="00517A30"/>
    <w:p w14:paraId="40E8E2D7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Nom et coordonnées de l’organisme :</w:t>
      </w:r>
      <w:r w:rsidRPr="00253AE2">
        <w:rPr>
          <w:b/>
          <w:bCs/>
        </w:rPr>
        <w:t xml:space="preserve"> </w:t>
      </w:r>
    </w:p>
    <w:p w14:paraId="121508F9" w14:textId="38CD8EB7" w:rsidR="00517A30" w:rsidRDefault="00517A30" w:rsidP="00517A30">
      <w:pPr>
        <w:pStyle w:val="Paragraphedeliste"/>
        <w:numPr>
          <w:ilvl w:val="0"/>
          <w:numId w:val="1"/>
        </w:numPr>
      </w:pPr>
      <w:r>
        <w:t xml:space="preserve">GESER-BEST </w:t>
      </w:r>
    </w:p>
    <w:p w14:paraId="2463C8F2" w14:textId="2DF10093" w:rsidR="00517A30" w:rsidRDefault="00517A30" w:rsidP="00517A30">
      <w:pPr>
        <w:pStyle w:val="Paragraphedeliste"/>
        <w:numPr>
          <w:ilvl w:val="0"/>
          <w:numId w:val="1"/>
        </w:numPr>
      </w:pPr>
      <w:r>
        <w:t xml:space="preserve">4 rue du colonel Chambonnet – 69500 Bron </w:t>
      </w:r>
    </w:p>
    <w:p w14:paraId="211C3352" w14:textId="7D7C4713" w:rsidR="00517A30" w:rsidRDefault="00517A30" w:rsidP="00517A30">
      <w:pPr>
        <w:pStyle w:val="Paragraphedeliste"/>
        <w:numPr>
          <w:ilvl w:val="0"/>
          <w:numId w:val="1"/>
        </w:numPr>
      </w:pPr>
      <w:hyperlink r:id="rId5" w:history="1">
        <w:r w:rsidRPr="00002E03">
          <w:rPr>
            <w:rStyle w:val="Lienhypertexte"/>
          </w:rPr>
          <w:t>ly@geser-best.com</w:t>
        </w:r>
      </w:hyperlink>
      <w:r>
        <w:t xml:space="preserve"> </w:t>
      </w:r>
    </w:p>
    <w:p w14:paraId="1FFBBF0A" w14:textId="5A8EF157" w:rsidR="00517A30" w:rsidRDefault="00517A30" w:rsidP="00517A30">
      <w:pPr>
        <w:pStyle w:val="Paragraphedeliste"/>
        <w:numPr>
          <w:ilvl w:val="0"/>
          <w:numId w:val="1"/>
        </w:numPr>
      </w:pPr>
      <w:r>
        <w:t>06 16 90 63 35</w:t>
      </w:r>
    </w:p>
    <w:p w14:paraId="5ED6D817" w14:textId="77777777" w:rsidR="00517A30" w:rsidRDefault="00517A30" w:rsidP="00517A30"/>
    <w:p w14:paraId="4C05FCF1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Modalités de la candidature (personne à contacter, courriel ou courrier, date limite de la</w:t>
      </w:r>
    </w:p>
    <w:p w14:paraId="1CC58424" w14:textId="77777777" w:rsidR="00517A30" w:rsidRPr="00253AE2" w:rsidRDefault="00517A30" w:rsidP="00517A30">
      <w:pPr>
        <w:rPr>
          <w:b/>
          <w:bCs/>
        </w:rPr>
      </w:pPr>
      <w:proofErr w:type="gramStart"/>
      <w:r w:rsidRPr="00253AE2">
        <w:rPr>
          <w:b/>
          <w:bCs/>
        </w:rPr>
        <w:t>candidature</w:t>
      </w:r>
      <w:proofErr w:type="gramEnd"/>
      <w:r w:rsidRPr="00253AE2">
        <w:rPr>
          <w:b/>
          <w:bCs/>
        </w:rPr>
        <w:t>) :</w:t>
      </w:r>
    </w:p>
    <w:p w14:paraId="04D724BE" w14:textId="1882B100" w:rsidR="00517A30" w:rsidRDefault="00517A30" w:rsidP="00517A30">
      <w:pPr>
        <w:pStyle w:val="Paragraphedeliste"/>
        <w:numPr>
          <w:ilvl w:val="0"/>
          <w:numId w:val="1"/>
        </w:numPr>
      </w:pPr>
      <w:r>
        <w:t xml:space="preserve">Claire Astier </w:t>
      </w:r>
    </w:p>
    <w:p w14:paraId="6C2A27DD" w14:textId="61DD01E6" w:rsidR="00517A30" w:rsidRDefault="00517A30" w:rsidP="00517A30">
      <w:pPr>
        <w:pStyle w:val="Paragraphedeliste"/>
        <w:numPr>
          <w:ilvl w:val="0"/>
          <w:numId w:val="1"/>
        </w:numPr>
      </w:pPr>
      <w:hyperlink r:id="rId6" w:history="1">
        <w:r w:rsidRPr="00002E03">
          <w:rPr>
            <w:rStyle w:val="Lienhypertexte"/>
          </w:rPr>
          <w:t>ly@geser-best.com</w:t>
        </w:r>
      </w:hyperlink>
      <w:r>
        <w:t xml:space="preserve"> </w:t>
      </w:r>
    </w:p>
    <w:p w14:paraId="6C4E9B02" w14:textId="58C72E7E" w:rsidR="00517A30" w:rsidRDefault="00517A30" w:rsidP="00517A30">
      <w:pPr>
        <w:pStyle w:val="Paragraphedeliste"/>
        <w:numPr>
          <w:ilvl w:val="0"/>
          <w:numId w:val="1"/>
        </w:numPr>
      </w:pPr>
      <w:r>
        <w:t>06 16 90 63 35</w:t>
      </w:r>
    </w:p>
    <w:p w14:paraId="3EAC86DF" w14:textId="57ECE8ED" w:rsidR="00517A30" w:rsidRDefault="00517A30" w:rsidP="00517A30">
      <w:pPr>
        <w:pStyle w:val="Paragraphedeliste"/>
        <w:numPr>
          <w:ilvl w:val="0"/>
          <w:numId w:val="1"/>
        </w:numPr>
      </w:pPr>
      <w:r>
        <w:t xml:space="preserve">Date limite non définit </w:t>
      </w:r>
    </w:p>
    <w:p w14:paraId="32AC906B" w14:textId="77777777" w:rsidR="00517A30" w:rsidRDefault="00517A30" w:rsidP="00517A30">
      <w:pPr>
        <w:pStyle w:val="Paragraphedeliste"/>
      </w:pPr>
    </w:p>
    <w:p w14:paraId="606B23B4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Lieu du poste :</w:t>
      </w:r>
    </w:p>
    <w:p w14:paraId="0FBB2921" w14:textId="7CED56E5" w:rsidR="00517A30" w:rsidRDefault="00517A30" w:rsidP="00517A30">
      <w:pPr>
        <w:pStyle w:val="Paragraphedeliste"/>
        <w:numPr>
          <w:ilvl w:val="0"/>
          <w:numId w:val="2"/>
        </w:numPr>
      </w:pPr>
      <w:r>
        <w:t>Strasbourg</w:t>
      </w:r>
    </w:p>
    <w:p w14:paraId="0945AD4D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Date de prise de fonction souhaitée :</w:t>
      </w:r>
    </w:p>
    <w:p w14:paraId="78CD1729" w14:textId="2E457EFC" w:rsidR="00517A30" w:rsidRDefault="00517A30" w:rsidP="00517A30">
      <w:pPr>
        <w:pStyle w:val="Paragraphedeliste"/>
        <w:numPr>
          <w:ilvl w:val="0"/>
          <w:numId w:val="2"/>
        </w:numPr>
      </w:pPr>
      <w:r>
        <w:t xml:space="preserve">Dès que possible </w:t>
      </w:r>
    </w:p>
    <w:p w14:paraId="51160E95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Conditions du poste (descriptif de l’environnement : place du poste dans l’organigramme,</w:t>
      </w:r>
    </w:p>
    <w:p w14:paraId="563A3907" w14:textId="6586129F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Nombre</w:t>
      </w:r>
      <w:r w:rsidRPr="00253AE2">
        <w:rPr>
          <w:b/>
          <w:bCs/>
        </w:rPr>
        <w:t xml:space="preserve"> de personnes travaillant en lien direct avec le postulant, …) :</w:t>
      </w:r>
    </w:p>
    <w:p w14:paraId="235D0A68" w14:textId="53DADF31" w:rsidR="00517A30" w:rsidRDefault="00517A30" w:rsidP="00517A30">
      <w:pPr>
        <w:pStyle w:val="Paragraphedeliste"/>
        <w:numPr>
          <w:ilvl w:val="0"/>
          <w:numId w:val="2"/>
        </w:numPr>
      </w:pPr>
      <w:r>
        <w:t xml:space="preserve">Environnement : Ferroviaire </w:t>
      </w:r>
    </w:p>
    <w:p w14:paraId="3F5CE7D4" w14:textId="543DB43D" w:rsidR="00517A30" w:rsidRDefault="00517A30" w:rsidP="00517A30">
      <w:pPr>
        <w:pStyle w:val="Paragraphedeliste"/>
        <w:numPr>
          <w:ilvl w:val="0"/>
          <w:numId w:val="2"/>
        </w:numPr>
      </w:pPr>
      <w:r>
        <w:t xml:space="preserve">Service : Ouvrages d’Art </w:t>
      </w:r>
    </w:p>
    <w:p w14:paraId="377E445C" w14:textId="0F1CEC53" w:rsidR="00517A30" w:rsidRDefault="00517A30" w:rsidP="00517A30">
      <w:pPr>
        <w:pStyle w:val="Paragraphedeliste"/>
        <w:numPr>
          <w:ilvl w:val="0"/>
          <w:numId w:val="2"/>
        </w:numPr>
      </w:pPr>
      <w:r>
        <w:t>Travail en direct avec 3 personnes puis l’ensemble du service ouvrages d’art</w:t>
      </w:r>
    </w:p>
    <w:p w14:paraId="7BAEC68B" w14:textId="77777777" w:rsidR="00517A30" w:rsidRDefault="00517A30" w:rsidP="00517A30">
      <w:pPr>
        <w:pStyle w:val="Paragraphedeliste"/>
      </w:pPr>
    </w:p>
    <w:p w14:paraId="12AAA5A6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Descriptif du poste :</w:t>
      </w:r>
    </w:p>
    <w:p w14:paraId="46C0F207" w14:textId="4A7145A9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Numérisation des documents le nécessitant et sauvegarde sur l’outil de gestion du patrimoine OA PIOA</w:t>
      </w:r>
      <w:r>
        <w:t xml:space="preserve"> (outils interne)</w:t>
      </w:r>
    </w:p>
    <w:p w14:paraId="7311D327" w14:textId="63855C1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 xml:space="preserve">Versement d’archives au Service d’Archivage et de Documentation situé au Mans </w:t>
      </w:r>
    </w:p>
    <w:p w14:paraId="0DDE6C7E" w14:textId="3EFFD3D2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 xml:space="preserve">Réalisation de bordereaux de versement via l’application </w:t>
      </w:r>
      <w:r>
        <w:t>interne</w:t>
      </w:r>
    </w:p>
    <w:p w14:paraId="28F4D1DA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Conditionnement et envoi</w:t>
      </w:r>
    </w:p>
    <w:p w14:paraId="532354E3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Réorganisation et tri des archives papier restant sur site</w:t>
      </w:r>
    </w:p>
    <w:p w14:paraId="0D7C6741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Classement sur place</w:t>
      </w:r>
    </w:p>
    <w:p w14:paraId="7891D378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Indexation</w:t>
      </w:r>
    </w:p>
    <w:p w14:paraId="0D6A9EE7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Conditionnement</w:t>
      </w:r>
    </w:p>
    <w:p w14:paraId="4E5EC495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Destruction (le cas échéant)</w:t>
      </w:r>
    </w:p>
    <w:p w14:paraId="24A8589B" w14:textId="77777777" w:rsidR="00517A30" w:rsidRPr="00517A30" w:rsidRDefault="00517A30" w:rsidP="00517A30">
      <w:pPr>
        <w:pStyle w:val="Paragraphedeliste"/>
        <w:numPr>
          <w:ilvl w:val="0"/>
          <w:numId w:val="2"/>
        </w:numPr>
      </w:pPr>
      <w:r w:rsidRPr="00517A30">
        <w:t>Mise à jour de la base de données interne</w:t>
      </w:r>
    </w:p>
    <w:p w14:paraId="5973C8CE" w14:textId="77777777" w:rsidR="00517A30" w:rsidRDefault="00517A30" w:rsidP="00517A30"/>
    <w:p w14:paraId="37A19E8E" w14:textId="77777777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Profil souhaité et compétences nécessaires :</w:t>
      </w:r>
    </w:p>
    <w:p w14:paraId="52D7CFF9" w14:textId="7531F279" w:rsidR="00253AE2" w:rsidRDefault="00253AE2" w:rsidP="00253AE2">
      <w:pPr>
        <w:pStyle w:val="Paragraphedeliste"/>
        <w:numPr>
          <w:ilvl w:val="0"/>
          <w:numId w:val="2"/>
        </w:numPr>
      </w:pPr>
      <w:r w:rsidRPr="00253AE2">
        <w:t xml:space="preserve">Bac+2 </w:t>
      </w:r>
      <w:r>
        <w:t>à Bac+5</w:t>
      </w:r>
      <w:r w:rsidRPr="00253AE2">
        <w:t xml:space="preserve"> dans le domaine des archives, de la documentation, ou de la gestion de l’information (BTS/DUT Métiers du livre, DUT Information-Communication option Métiers du patrimoine, Licence en archivistique, etc</w:t>
      </w:r>
      <w:r>
        <w:t>…)</w:t>
      </w:r>
    </w:p>
    <w:p w14:paraId="281C0830" w14:textId="6080166E" w:rsidR="00253AE2" w:rsidRDefault="00253AE2" w:rsidP="00253AE2">
      <w:pPr>
        <w:pStyle w:val="Paragraphedeliste"/>
        <w:numPr>
          <w:ilvl w:val="0"/>
          <w:numId w:val="2"/>
        </w:numPr>
      </w:pPr>
      <w:r w:rsidRPr="00253AE2">
        <w:t>Bonne connaissance de la réglementation en matière d’archives (versement, durée de conservation, destruction, tri)</w:t>
      </w:r>
    </w:p>
    <w:p w14:paraId="5E7042DF" w14:textId="7550F105" w:rsidR="00253AE2" w:rsidRDefault="00253AE2" w:rsidP="00253AE2">
      <w:pPr>
        <w:pStyle w:val="Paragraphedeliste"/>
        <w:numPr>
          <w:ilvl w:val="0"/>
          <w:numId w:val="2"/>
        </w:numPr>
      </w:pPr>
      <w:r w:rsidRPr="00253AE2">
        <w:t>Notions en numérisation (formats, qualité, organisation des fichiers).</w:t>
      </w:r>
    </w:p>
    <w:p w14:paraId="0CFD5A20" w14:textId="4268E4E5" w:rsidR="00253AE2" w:rsidRPr="00253AE2" w:rsidRDefault="00253AE2" w:rsidP="00253AE2">
      <w:pPr>
        <w:pStyle w:val="Paragraphedeliste"/>
        <w:numPr>
          <w:ilvl w:val="0"/>
          <w:numId w:val="2"/>
        </w:numPr>
      </w:pPr>
      <w:r w:rsidRPr="00253AE2">
        <w:t>Maîtrise des méthodes de classement, d’indexation et de description des archives.</w:t>
      </w:r>
    </w:p>
    <w:p w14:paraId="6E7745B4" w14:textId="4EBCDF99" w:rsidR="00253AE2" w:rsidRPr="00253AE2" w:rsidRDefault="00253AE2" w:rsidP="00253AE2">
      <w:pPr>
        <w:pStyle w:val="Paragraphedeliste"/>
        <w:numPr>
          <w:ilvl w:val="0"/>
          <w:numId w:val="2"/>
        </w:numPr>
      </w:pPr>
      <w:r w:rsidRPr="00253AE2">
        <w:t>Savoir établir des bordereaux de versement et assurer le suivi logistique (conditionnement, envoi).</w:t>
      </w:r>
    </w:p>
    <w:p w14:paraId="70BA0EED" w14:textId="204B55E6" w:rsidR="00253AE2" w:rsidRPr="00253AE2" w:rsidRDefault="00253AE2" w:rsidP="00253AE2">
      <w:pPr>
        <w:pStyle w:val="Paragraphedeliste"/>
        <w:numPr>
          <w:ilvl w:val="0"/>
          <w:numId w:val="2"/>
        </w:numPr>
      </w:pPr>
      <w:r w:rsidRPr="00253AE2">
        <w:t>Bonne pratique des outils bureautiques (Word, Excel, bases de données internes)</w:t>
      </w:r>
    </w:p>
    <w:p w14:paraId="10064B7A" w14:textId="474375D7" w:rsidR="00253AE2" w:rsidRDefault="00253AE2" w:rsidP="00253AE2">
      <w:pPr>
        <w:pStyle w:val="Paragraphedeliste"/>
        <w:numPr>
          <w:ilvl w:val="0"/>
          <w:numId w:val="2"/>
        </w:numPr>
      </w:pPr>
      <w:r>
        <w:t>Idéalement une première expérience dans le secteur ferroviaire</w:t>
      </w:r>
    </w:p>
    <w:p w14:paraId="21DE8053" w14:textId="77777777" w:rsidR="00253AE2" w:rsidRDefault="00253AE2" w:rsidP="00517A30"/>
    <w:p w14:paraId="2519DD43" w14:textId="77777777" w:rsidR="00253AE2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 xml:space="preserve">Conditions particulières (par exemple, permis de conduire </w:t>
      </w:r>
      <w:proofErr w:type="gramStart"/>
      <w:r w:rsidRPr="00253AE2">
        <w:rPr>
          <w:b/>
          <w:bCs/>
        </w:rPr>
        <w:t>exigé</w:t>
      </w:r>
      <w:proofErr w:type="gramEnd"/>
      <w:r w:rsidRPr="00253AE2">
        <w:rPr>
          <w:b/>
          <w:bCs/>
        </w:rPr>
        <w:t>) :</w:t>
      </w:r>
      <w:r w:rsidR="00253AE2" w:rsidRPr="00253AE2">
        <w:rPr>
          <w:b/>
          <w:bCs/>
        </w:rPr>
        <w:t xml:space="preserve"> </w:t>
      </w:r>
    </w:p>
    <w:p w14:paraId="4E0EBD48" w14:textId="283219F0" w:rsidR="00253AE2" w:rsidRDefault="00253AE2" w:rsidP="00253AE2">
      <w:pPr>
        <w:pStyle w:val="Paragraphedeliste"/>
        <w:numPr>
          <w:ilvl w:val="0"/>
          <w:numId w:val="8"/>
        </w:numPr>
      </w:pPr>
      <w:r>
        <w:t>Télétravail peut être mis en place sur cette mission</w:t>
      </w:r>
    </w:p>
    <w:p w14:paraId="6A83C04A" w14:textId="5B4657FE" w:rsidR="00517A30" w:rsidRPr="00253AE2" w:rsidRDefault="00517A30" w:rsidP="00517A30">
      <w:pPr>
        <w:rPr>
          <w:b/>
          <w:bCs/>
        </w:rPr>
      </w:pPr>
      <w:r w:rsidRPr="00253AE2">
        <w:rPr>
          <w:b/>
          <w:bCs/>
        </w:rPr>
        <w:t>Type de recrutement (statutaire, CDI, CDD ; pour un CDD, préciser la durée) :</w:t>
      </w:r>
      <w:r w:rsidR="00253AE2" w:rsidRPr="00253AE2">
        <w:rPr>
          <w:b/>
          <w:bCs/>
        </w:rPr>
        <w:t xml:space="preserve"> CDD de remplacement </w:t>
      </w:r>
    </w:p>
    <w:p w14:paraId="5B74D942" w14:textId="2DC30316" w:rsidR="00517A30" w:rsidRDefault="00517A30" w:rsidP="00253AE2">
      <w:pPr>
        <w:pStyle w:val="Paragraphedeliste"/>
        <w:numPr>
          <w:ilvl w:val="0"/>
          <w:numId w:val="7"/>
        </w:numPr>
      </w:pPr>
      <w:r>
        <w:t>Rémunération et avantages :</w:t>
      </w:r>
      <w:r w:rsidR="00253AE2">
        <w:t xml:space="preserve"> Entre 26000 € et 30000 € brut par an selon expérience + panier repas de 8.60€ par jour entier travaillé</w:t>
      </w:r>
    </w:p>
    <w:p w14:paraId="7A6682D7" w14:textId="78F36699" w:rsidR="00253AE2" w:rsidRDefault="00253AE2" w:rsidP="00253AE2">
      <w:pPr>
        <w:pStyle w:val="Paragraphedeliste"/>
        <w:numPr>
          <w:ilvl w:val="0"/>
          <w:numId w:val="7"/>
        </w:numPr>
      </w:pPr>
      <w:r>
        <w:t>Participation 50% Abonnement de transport</w:t>
      </w:r>
    </w:p>
    <w:p w14:paraId="24C2D4A6" w14:textId="3608DF26" w:rsidR="00EE64E0" w:rsidRDefault="00517A30" w:rsidP="00517A30">
      <w:r w:rsidRPr="00253AE2">
        <w:rPr>
          <w:b/>
          <w:bCs/>
        </w:rPr>
        <w:t>Eléments complémentaires</w:t>
      </w:r>
      <w:r>
        <w:t xml:space="preserve"> :</w:t>
      </w:r>
      <w:r w:rsidR="00253AE2">
        <w:t xml:space="preserve"> Non </w:t>
      </w:r>
    </w:p>
    <w:sectPr w:rsidR="00EE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1D0"/>
    <w:multiLevelType w:val="hybridMultilevel"/>
    <w:tmpl w:val="60609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357A"/>
    <w:multiLevelType w:val="hybridMultilevel"/>
    <w:tmpl w:val="830C0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7A6F"/>
    <w:multiLevelType w:val="hybridMultilevel"/>
    <w:tmpl w:val="7CD6C074"/>
    <w:lvl w:ilvl="0" w:tplc="A72857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5530"/>
    <w:multiLevelType w:val="hybridMultilevel"/>
    <w:tmpl w:val="23386CE2"/>
    <w:lvl w:ilvl="0" w:tplc="E6026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D76BC"/>
    <w:multiLevelType w:val="hybridMultilevel"/>
    <w:tmpl w:val="994C9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80C4B"/>
    <w:multiLevelType w:val="hybridMultilevel"/>
    <w:tmpl w:val="6E0AC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7B17"/>
    <w:multiLevelType w:val="hybridMultilevel"/>
    <w:tmpl w:val="C2D608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895161">
    <w:abstractNumId w:val="4"/>
  </w:num>
  <w:num w:numId="2" w16cid:durableId="2142846828">
    <w:abstractNumId w:val="5"/>
  </w:num>
  <w:num w:numId="3" w16cid:durableId="20767795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292639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2846017">
    <w:abstractNumId w:val="2"/>
  </w:num>
  <w:num w:numId="6" w16cid:durableId="34236265">
    <w:abstractNumId w:val="6"/>
  </w:num>
  <w:num w:numId="7" w16cid:durableId="1759011944">
    <w:abstractNumId w:val="1"/>
  </w:num>
  <w:num w:numId="8" w16cid:durableId="121314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0"/>
    <w:rsid w:val="00015A4B"/>
    <w:rsid w:val="00253AE2"/>
    <w:rsid w:val="00517A30"/>
    <w:rsid w:val="006654C7"/>
    <w:rsid w:val="00BB5DE3"/>
    <w:rsid w:val="00E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B80"/>
  <w15:chartTrackingRefBased/>
  <w15:docId w15:val="{999E8ECD-BD61-4A2C-AFFC-795A291A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7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7A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7A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7A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7A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7A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7A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7A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7A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7A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A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7A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17A3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@geser-best.com" TargetMode="External"/><Relationship Id="rId5" Type="http://schemas.openxmlformats.org/officeDocument/2006/relationships/hyperlink" Target="mailto:ly@geser-b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ASTIER</dc:creator>
  <cp:keywords/>
  <dc:description/>
  <cp:lastModifiedBy>Claire ASTIER</cp:lastModifiedBy>
  <cp:revision>1</cp:revision>
  <dcterms:created xsi:type="dcterms:W3CDTF">2025-09-08T07:49:00Z</dcterms:created>
  <dcterms:modified xsi:type="dcterms:W3CDTF">2025-09-08T08:08:00Z</dcterms:modified>
</cp:coreProperties>
</file>